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F3" w:rsidRPr="00C62938" w:rsidRDefault="00570FD3" w:rsidP="00C62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473B85" w:rsidRDefault="00C62938" w:rsidP="00570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74">
        <w:rPr>
          <w:rFonts w:ascii="Times New Roman" w:hAnsi="Times New Roman" w:cs="Times New Roman"/>
          <w:b/>
          <w:sz w:val="28"/>
          <w:szCs w:val="28"/>
        </w:rPr>
        <w:t>осуществления карантинного фитосанитарного контроля в 2017 г.</w:t>
      </w:r>
    </w:p>
    <w:p w:rsidR="00A11849" w:rsidRPr="00551274" w:rsidRDefault="00A11849" w:rsidP="00570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D3" w:rsidRPr="00A0017D" w:rsidRDefault="00C62938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на российско-украинском участке границы проведён карантинный фитосанитарный контроль в отношении подкарантинной продукции общим весом более 460 тыс. тонн, ввозимой транспортными средствами в количестве </w:t>
      </w:r>
      <w:r w:rsidR="00570FD3" w:rsidRPr="00A0017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51274" w:rsidRPr="00A0017D">
        <w:rPr>
          <w:rFonts w:ascii="Times New Roman" w:hAnsi="Times New Roman" w:cs="Times New Roman"/>
          <w:sz w:val="28"/>
          <w:szCs w:val="28"/>
        </w:rPr>
        <w:t>24</w:t>
      </w:r>
      <w:r w:rsidR="00570FD3" w:rsidRPr="00A0017D">
        <w:rPr>
          <w:rFonts w:ascii="Times New Roman" w:hAnsi="Times New Roman" w:cs="Times New Roman"/>
          <w:sz w:val="28"/>
          <w:szCs w:val="28"/>
        </w:rPr>
        <w:t xml:space="preserve"> тыс.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единиц. По сравнению с 2016 годом количество подконтрольной продукции, перемещаемой на данном участке границы, </w:t>
      </w:r>
      <w:r w:rsidR="00870548" w:rsidRPr="00A0017D">
        <w:rPr>
          <w:rFonts w:ascii="Times New Roman" w:hAnsi="Times New Roman" w:cs="Times New Roman"/>
          <w:sz w:val="28"/>
          <w:szCs w:val="28"/>
        </w:rPr>
        <w:t>увеличилось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C60AFB" w:rsidRPr="00A0017D">
        <w:rPr>
          <w:rFonts w:ascii="Times New Roman" w:hAnsi="Times New Roman" w:cs="Times New Roman"/>
          <w:sz w:val="28"/>
          <w:szCs w:val="28"/>
        </w:rPr>
        <w:t>на 77</w:t>
      </w:r>
      <w:r w:rsidR="00551274" w:rsidRPr="00A0017D">
        <w:rPr>
          <w:rFonts w:ascii="Times New Roman" w:hAnsi="Times New Roman" w:cs="Times New Roman"/>
          <w:sz w:val="28"/>
          <w:szCs w:val="28"/>
        </w:rPr>
        <w:t xml:space="preserve"> % (250 тыс. тонн).</w:t>
      </w:r>
      <w:r w:rsidR="00870548" w:rsidRPr="00A00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CD" w:rsidRPr="00A0017D" w:rsidRDefault="00D213CD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3CD" w:rsidRPr="00A0017D" w:rsidRDefault="00D213CD" w:rsidP="00D21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262.5pt" o:ole="">
            <v:imagedata r:id="rId5" o:title=""/>
          </v:shape>
          <o:OLEObject Type="Embed" ProgID="PowerPoint.Slide.12" ShapeID="_x0000_i1025" DrawAspect="Content" ObjectID="_1579529738" r:id="rId6"/>
        </w:object>
      </w:r>
    </w:p>
    <w:p w:rsidR="00C62938" w:rsidRPr="00A0017D" w:rsidRDefault="00870548" w:rsidP="00D213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Сложившиеся тенденция связана с отменной временных ограничений на ввоз турецкой продукции, а также увеличения поставок свежих фруктов из Сербии и Молдавии.</w:t>
      </w:r>
    </w:p>
    <w:p w:rsidR="00BC0D10" w:rsidRPr="00A0017D" w:rsidRDefault="00D213CD" w:rsidP="00D21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object w:dxaOrig="7216" w:dyaOrig="5407">
          <v:shape id="_x0000_i1026" type="#_x0000_t75" style="width:514.5pt;height:268.5pt" o:ole="">
            <v:imagedata r:id="rId7" o:title=""/>
          </v:shape>
          <o:OLEObject Type="Embed" ProgID="PowerPoint.Slide.12" ShapeID="_x0000_i1026" DrawAspect="Content" ObjectID="_1579529739" r:id="rId8"/>
        </w:object>
      </w:r>
    </w:p>
    <w:p w:rsidR="00870548" w:rsidRPr="00A0017D" w:rsidRDefault="00870548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Также увеличение объемов подкарантинной продукции отмечено в местах завершения таможенного оформления, расположенных в Брянской области. Так, в 2017 году проконтролировано более 190 тыс.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Pr="00A0017D">
        <w:rPr>
          <w:rFonts w:ascii="Times New Roman" w:hAnsi="Times New Roman" w:cs="Times New Roman"/>
          <w:sz w:val="28"/>
          <w:szCs w:val="28"/>
        </w:rPr>
        <w:t>тонн растительной продукции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, поступившей в СВХ Брянской области, </w:t>
      </w:r>
      <w:r w:rsidRPr="00A0017D">
        <w:rPr>
          <w:rFonts w:ascii="Times New Roman" w:hAnsi="Times New Roman" w:cs="Times New Roman"/>
          <w:sz w:val="28"/>
          <w:szCs w:val="28"/>
        </w:rPr>
        <w:t xml:space="preserve"> что </w:t>
      </w:r>
      <w:r w:rsidR="005F20E0" w:rsidRPr="00A0017D">
        <w:rPr>
          <w:rFonts w:ascii="Times New Roman" w:hAnsi="Times New Roman" w:cs="Times New Roman"/>
          <w:sz w:val="28"/>
          <w:szCs w:val="28"/>
        </w:rPr>
        <w:t>на 1</w:t>
      </w:r>
      <w:r w:rsidR="00C60AFB" w:rsidRPr="00A0017D">
        <w:rPr>
          <w:rFonts w:ascii="Times New Roman" w:hAnsi="Times New Roman" w:cs="Times New Roman"/>
          <w:sz w:val="28"/>
          <w:szCs w:val="28"/>
        </w:rPr>
        <w:t>9</w:t>
      </w:r>
      <w:r w:rsidR="005F20E0" w:rsidRPr="00A0017D">
        <w:rPr>
          <w:rFonts w:ascii="Times New Roman" w:hAnsi="Times New Roman" w:cs="Times New Roman"/>
          <w:sz w:val="28"/>
          <w:szCs w:val="28"/>
        </w:rPr>
        <w:t xml:space="preserve"> % больше  чем в 2016г. Вместе с тем, в  СВХ Смоленской области грузопоток подкарантинной продукции снизился на 16 % и составил около 88 тыс. тонн.</w:t>
      </w:r>
    </w:p>
    <w:p w:rsidR="00570FD3" w:rsidRPr="00A0017D" w:rsidRDefault="00570FD3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0F43" w:rsidRPr="00A0017D" w:rsidRDefault="0057003A" w:rsidP="00570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27" type="#_x0000_t75" style="width:498.75pt;height:302.25pt" o:ole="">
            <v:imagedata r:id="rId9" o:title=""/>
          </v:shape>
          <o:OLEObject Type="Embed" ProgID="PowerPoint.Slide.12" ShapeID="_x0000_i1027" DrawAspect="Content" ObjectID="_1579529740" r:id="rId10"/>
        </w:object>
      </w:r>
    </w:p>
    <w:p w:rsidR="009821D2" w:rsidRPr="00A0017D" w:rsidRDefault="005F20E0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lastRenderedPageBreak/>
        <w:t xml:space="preserve">Силами фитосанитарных контрольных постов, организованных 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0017D">
        <w:rPr>
          <w:rFonts w:ascii="Times New Roman" w:hAnsi="Times New Roman" w:cs="Times New Roman"/>
          <w:sz w:val="28"/>
          <w:szCs w:val="28"/>
        </w:rPr>
        <w:t xml:space="preserve">на российско-белорусском участке административной границы, 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в отчетном периоде подвергнуто фитосанитарному контролю более </w:t>
      </w:r>
      <w:r w:rsidR="009821D2" w:rsidRPr="00A0017D">
        <w:rPr>
          <w:rFonts w:ascii="Times New Roman" w:hAnsi="Times New Roman" w:cs="Times New Roman"/>
          <w:sz w:val="28"/>
          <w:szCs w:val="28"/>
        </w:rPr>
        <w:t>1 млн.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 тонн продукции, ввезенной грузовым автотранспортом в количестве </w:t>
      </w:r>
      <w:r w:rsidR="00523472" w:rsidRPr="00A0017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821D2" w:rsidRPr="00A0017D">
        <w:rPr>
          <w:rFonts w:ascii="Times New Roman" w:hAnsi="Times New Roman" w:cs="Times New Roman"/>
          <w:sz w:val="28"/>
          <w:szCs w:val="28"/>
        </w:rPr>
        <w:t>7</w:t>
      </w:r>
      <w:r w:rsidR="00523472" w:rsidRPr="00A0017D">
        <w:rPr>
          <w:rFonts w:ascii="Times New Roman" w:hAnsi="Times New Roman" w:cs="Times New Roman"/>
          <w:sz w:val="28"/>
          <w:szCs w:val="28"/>
        </w:rPr>
        <w:t>3 тыс.</w:t>
      </w:r>
      <w:r w:rsidR="0064108F" w:rsidRPr="00A0017D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E5708F" w:rsidRPr="00A00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470" w:rsidRPr="00A0017D">
        <w:rPr>
          <w:rFonts w:ascii="Times New Roman" w:hAnsi="Times New Roman" w:cs="Times New Roman"/>
          <w:sz w:val="28"/>
          <w:szCs w:val="28"/>
        </w:rPr>
        <w:t xml:space="preserve">В 2017 году количество подкарантинной продукции, ввезенной </w:t>
      </w:r>
      <w:r w:rsidR="00E5708F" w:rsidRPr="00A0017D">
        <w:rPr>
          <w:rFonts w:ascii="Times New Roman" w:hAnsi="Times New Roman" w:cs="Times New Roman"/>
          <w:sz w:val="28"/>
          <w:szCs w:val="28"/>
        </w:rPr>
        <w:t>через указанный участок границы</w:t>
      </w:r>
      <w:r w:rsidR="006E7470" w:rsidRPr="00A0017D">
        <w:rPr>
          <w:rFonts w:ascii="Times New Roman" w:hAnsi="Times New Roman" w:cs="Times New Roman"/>
          <w:sz w:val="28"/>
          <w:szCs w:val="28"/>
        </w:rPr>
        <w:t>,</w:t>
      </w:r>
      <w:r w:rsidR="00E5708F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9821D2" w:rsidRPr="00A0017D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6E7470" w:rsidRPr="00A0017D">
        <w:rPr>
          <w:rFonts w:ascii="Times New Roman" w:hAnsi="Times New Roman" w:cs="Times New Roman"/>
          <w:sz w:val="28"/>
          <w:szCs w:val="28"/>
        </w:rPr>
        <w:t xml:space="preserve">на </w:t>
      </w:r>
      <w:r w:rsidR="00C60AFB" w:rsidRPr="00A0017D">
        <w:rPr>
          <w:rFonts w:ascii="Times New Roman" w:hAnsi="Times New Roman" w:cs="Times New Roman"/>
          <w:sz w:val="28"/>
          <w:szCs w:val="28"/>
        </w:rPr>
        <w:t>17</w:t>
      </w:r>
      <w:r w:rsidR="009821D2" w:rsidRPr="00A0017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50F43" w:rsidRPr="00A0017D" w:rsidRDefault="00A0017D" w:rsidP="00A001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28" type="#_x0000_t75" style="width:508.5pt;height:270pt" o:ole="">
            <v:imagedata r:id="rId11" o:title=""/>
          </v:shape>
          <o:OLEObject Type="Embed" ProgID="PowerPoint.Slide.12" ShapeID="_x0000_i1028" DrawAspect="Content" ObjectID="_1579529741" r:id="rId12"/>
        </w:object>
      </w:r>
    </w:p>
    <w:p w:rsidR="00A0017D" w:rsidRPr="00A0017D" w:rsidRDefault="00A0017D" w:rsidP="00A00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3D" w:rsidRPr="00A0017D" w:rsidRDefault="006E7470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установлено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 615 нарушений</w:t>
      </w:r>
      <w:r w:rsidRPr="00A0017D">
        <w:rPr>
          <w:rFonts w:ascii="Times New Roman" w:hAnsi="Times New Roman" w:cs="Times New Roman"/>
          <w:sz w:val="28"/>
          <w:szCs w:val="28"/>
        </w:rPr>
        <w:t xml:space="preserve"> правил ввоза </w:t>
      </w:r>
      <w:r w:rsidR="00D34748" w:rsidRPr="00A0017D">
        <w:rPr>
          <w:rFonts w:ascii="Times New Roman" w:hAnsi="Times New Roman" w:cs="Times New Roman"/>
          <w:sz w:val="28"/>
          <w:szCs w:val="28"/>
        </w:rPr>
        <w:t xml:space="preserve">подкарантинной продукции </w:t>
      </w:r>
      <w:r w:rsidRPr="00A0017D">
        <w:rPr>
          <w:rFonts w:ascii="Times New Roman" w:hAnsi="Times New Roman" w:cs="Times New Roman"/>
          <w:sz w:val="28"/>
          <w:szCs w:val="28"/>
        </w:rPr>
        <w:t>на территорию РФ</w:t>
      </w:r>
      <w:r w:rsidR="00523472" w:rsidRPr="00A0017D">
        <w:rPr>
          <w:rFonts w:ascii="Times New Roman" w:hAnsi="Times New Roman" w:cs="Times New Roman"/>
          <w:sz w:val="28"/>
          <w:szCs w:val="28"/>
        </w:rPr>
        <w:t xml:space="preserve"> (ст. 10.2 </w:t>
      </w:r>
      <w:proofErr w:type="spellStart"/>
      <w:r w:rsidR="00523472" w:rsidRPr="00A0017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23472" w:rsidRPr="00A0017D">
        <w:rPr>
          <w:rFonts w:ascii="Times New Roman" w:hAnsi="Times New Roman" w:cs="Times New Roman"/>
          <w:sz w:val="28"/>
          <w:szCs w:val="28"/>
        </w:rPr>
        <w:t xml:space="preserve"> РФ)</w:t>
      </w:r>
      <w:r w:rsidR="0059003D" w:rsidRPr="00A0017D">
        <w:rPr>
          <w:rFonts w:ascii="Times New Roman" w:hAnsi="Times New Roman" w:cs="Times New Roman"/>
          <w:sz w:val="28"/>
          <w:szCs w:val="28"/>
        </w:rPr>
        <w:t xml:space="preserve">, что незначительно выше  (на 1%) показателей 2016 года. </w:t>
      </w:r>
    </w:p>
    <w:p w:rsidR="0059003D" w:rsidRPr="00A0017D" w:rsidRDefault="0059003D" w:rsidP="00570F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В общем, в рамках административной практики при осуществлении карантинного фитосанитарного контроля возбуждено 622 административных дела. Наложено штрафов на общую сумму 353,95 тыс. рублей, а взыскано 319,85 тыс. рублей, что составляет  более 90 %.</w:t>
      </w:r>
    </w:p>
    <w:p w:rsidR="00750F43" w:rsidRPr="00A0017D" w:rsidRDefault="00A0017D" w:rsidP="00A00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object w:dxaOrig="7216" w:dyaOrig="5407">
          <v:shape id="_x0000_i1029" type="#_x0000_t75" style="width:507pt;height:270pt" o:ole="">
            <v:imagedata r:id="rId13" o:title=""/>
          </v:shape>
          <o:OLEObject Type="Embed" ProgID="PowerPoint.Slide.12" ShapeID="_x0000_i1029" DrawAspect="Content" ObjectID="_1579529742" r:id="rId14"/>
        </w:object>
      </w:r>
    </w:p>
    <w:p w:rsidR="00A0017D" w:rsidRPr="00A0017D" w:rsidRDefault="00A0017D" w:rsidP="00A00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08F" w:rsidRPr="00A0017D" w:rsidRDefault="006E7470" w:rsidP="00570FD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досмотра подкарантинной продукции выявлено 12 видов карантинных вредных организмов в </w:t>
      </w:r>
      <w:r w:rsidR="00277DF1" w:rsidRPr="00A0017D">
        <w:rPr>
          <w:rFonts w:ascii="Times New Roman" w:hAnsi="Times New Roman" w:cs="Times New Roman"/>
          <w:sz w:val="28"/>
          <w:szCs w:val="28"/>
        </w:rPr>
        <w:t>240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партиях растительной продукции общим весом более </w:t>
      </w:r>
      <w:r w:rsidR="00635922" w:rsidRPr="00A0017D">
        <w:rPr>
          <w:rFonts w:ascii="Times New Roman" w:hAnsi="Times New Roman" w:cs="Times New Roman"/>
          <w:sz w:val="28"/>
          <w:szCs w:val="28"/>
        </w:rPr>
        <w:t>7</w:t>
      </w:r>
      <w:r w:rsidR="000C3FA0" w:rsidRPr="00A0017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C3FA0" w:rsidRPr="00A0017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C3FA0" w:rsidRPr="00A0017D">
        <w:rPr>
          <w:rFonts w:ascii="Times New Roman" w:hAnsi="Times New Roman" w:cs="Times New Roman"/>
          <w:sz w:val="28"/>
          <w:szCs w:val="28"/>
        </w:rPr>
        <w:t xml:space="preserve">онн. 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Стоит отметить, что по сравнению с 2016 годом количество случаев выявления </w:t>
      </w:r>
      <w:r w:rsidR="00277DF1" w:rsidRPr="00A0017D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C1666D" w:rsidRPr="00A0017D">
        <w:rPr>
          <w:rFonts w:ascii="Times New Roman" w:hAnsi="Times New Roman" w:cs="Times New Roman"/>
          <w:sz w:val="28"/>
          <w:szCs w:val="28"/>
        </w:rPr>
        <w:t xml:space="preserve">вредителей растений выросло </w:t>
      </w:r>
      <w:r w:rsidR="00C60AFB" w:rsidRPr="00A0017D">
        <w:rPr>
          <w:rFonts w:ascii="Times New Roman" w:hAnsi="Times New Roman" w:cs="Times New Roman"/>
          <w:sz w:val="28"/>
          <w:szCs w:val="28"/>
        </w:rPr>
        <w:t>на 75</w:t>
      </w:r>
      <w:r w:rsidR="00BC0D10" w:rsidRPr="00A0017D">
        <w:rPr>
          <w:rFonts w:ascii="Times New Roman" w:hAnsi="Times New Roman" w:cs="Times New Roman"/>
          <w:sz w:val="28"/>
          <w:szCs w:val="28"/>
        </w:rPr>
        <w:t xml:space="preserve"> </w:t>
      </w:r>
      <w:r w:rsidR="00C1666D" w:rsidRPr="00A0017D">
        <w:rPr>
          <w:rFonts w:ascii="Times New Roman" w:hAnsi="Times New Roman" w:cs="Times New Roman"/>
          <w:sz w:val="28"/>
          <w:szCs w:val="28"/>
        </w:rPr>
        <w:t>%.</w:t>
      </w:r>
      <w:r w:rsidR="00277DF1" w:rsidRPr="00A0017D">
        <w:rPr>
          <w:rFonts w:ascii="Times New Roman" w:hAnsi="Times New Roman" w:cs="Times New Roman"/>
          <w:sz w:val="28"/>
          <w:szCs w:val="28"/>
        </w:rPr>
        <w:t xml:space="preserve"> Этот факт связан с увеличением объёмов ввоза фруктово-овощной группы продукции, которая является потенциально небезопасной в фитосанитарном отношении.</w:t>
      </w:r>
    </w:p>
    <w:p w:rsidR="00A0017D" w:rsidRPr="00A0017D" w:rsidRDefault="00A0017D" w:rsidP="00570FD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17D" w:rsidRPr="00A0017D" w:rsidRDefault="00A0017D" w:rsidP="00A00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object w:dxaOrig="7216" w:dyaOrig="5407">
          <v:shape id="_x0000_i1030" type="#_x0000_t75" style="width:500.25pt;height:270pt" o:ole="">
            <v:imagedata r:id="rId15" o:title=""/>
          </v:shape>
          <o:OLEObject Type="Embed" ProgID="PowerPoint.Slide.12" ShapeID="_x0000_i1030" DrawAspect="Content" ObjectID="_1579529743" r:id="rId16"/>
        </w:object>
      </w:r>
    </w:p>
    <w:p w:rsidR="00A0017D" w:rsidRPr="00A0017D" w:rsidRDefault="00A0017D" w:rsidP="00A0017D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017D" w:rsidRPr="00A0017D" w:rsidRDefault="00A0017D" w:rsidP="00A0017D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64EE6" w:rsidRPr="00A0017D" w:rsidRDefault="00264EE6" w:rsidP="00A0017D">
      <w:pPr>
        <w:tabs>
          <w:tab w:val="left" w:pos="851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lastRenderedPageBreak/>
        <w:t xml:space="preserve">Так, в 2017 году в 46 случаях выявлен опасный вредитель растений  - западный цветочный </w:t>
      </w:r>
      <w:proofErr w:type="spellStart"/>
      <w:r w:rsidRPr="00A0017D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A0017D">
        <w:rPr>
          <w:rFonts w:ascii="Times New Roman" w:hAnsi="Times New Roman" w:cs="Times New Roman"/>
          <w:sz w:val="28"/>
          <w:szCs w:val="28"/>
        </w:rPr>
        <w:t xml:space="preserve"> в срезах цветов, овощах фруктах и ягодах из Македонии, Сербии, Турции, Марокко и других стран.</w:t>
      </w:r>
    </w:p>
    <w:p w:rsidR="00750F43" w:rsidRPr="00A0017D" w:rsidRDefault="00750F43" w:rsidP="00264EE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F43" w:rsidRPr="00A0017D" w:rsidRDefault="00A0017D" w:rsidP="00A00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31" type="#_x0000_t75" style="width:502.5pt;height:270pt" o:ole="">
            <v:imagedata r:id="rId17" o:title=""/>
          </v:shape>
          <o:OLEObject Type="Embed" ProgID="PowerPoint.Slide.12" ShapeID="_x0000_i1031" DrawAspect="Content" ObjectID="_1579529744" r:id="rId18"/>
        </w:object>
      </w:r>
    </w:p>
    <w:p w:rsidR="00264EE6" w:rsidRPr="00A0017D" w:rsidRDefault="00264EE6" w:rsidP="00264EE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Восточную плодожорку обнаружили в 14 партиях косточковых фруктах происхождением Молдавия, Македония, Сербия и Турция.</w:t>
      </w:r>
    </w:p>
    <w:p w:rsidR="00750F43" w:rsidRPr="00A0017D" w:rsidRDefault="00A0017D" w:rsidP="00750F4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017D">
        <w:rPr>
          <w:rFonts w:ascii="Times New Roman" w:hAnsi="Times New Roman" w:cs="Times New Roman"/>
          <w:sz w:val="28"/>
          <w:szCs w:val="28"/>
        </w:rPr>
        <w:object w:dxaOrig="7216" w:dyaOrig="5407">
          <v:shape id="_x0000_i1032" type="#_x0000_t75" style="width:495.75pt;height:270pt" o:ole="">
            <v:imagedata r:id="rId19" o:title=""/>
          </v:shape>
          <o:OLEObject Type="Embed" ProgID="PowerPoint.Slide.12" ShapeID="_x0000_i1032" DrawAspect="Content" ObjectID="_1579529745" r:id="rId20"/>
        </w:object>
      </w:r>
    </w:p>
    <w:p w:rsidR="00264EE6" w:rsidRPr="00A0017D" w:rsidRDefault="00264EE6" w:rsidP="00264EE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Кроме того, в прошлом году выявлены </w:t>
      </w:r>
      <w:r w:rsidR="002E451B" w:rsidRPr="00A0017D">
        <w:rPr>
          <w:rFonts w:ascii="Times New Roman" w:hAnsi="Times New Roman" w:cs="Times New Roman"/>
          <w:sz w:val="28"/>
          <w:szCs w:val="28"/>
        </w:rPr>
        <w:t xml:space="preserve">вредители, отсутствующие на территории России средиземноморская плодовая муха и южноамериканская </w:t>
      </w:r>
      <w:r w:rsidR="002E451B" w:rsidRPr="00A0017D">
        <w:rPr>
          <w:rFonts w:ascii="Times New Roman" w:hAnsi="Times New Roman" w:cs="Times New Roman"/>
          <w:sz w:val="28"/>
          <w:szCs w:val="28"/>
        </w:rPr>
        <w:lastRenderedPageBreak/>
        <w:t>томатная моль в томатах, айве и черешне. Небезопасная продукция следовала из Турции, Македонии, Сербии и Марокко.</w:t>
      </w:r>
    </w:p>
    <w:p w:rsidR="00750F43" w:rsidRPr="00A0017D" w:rsidRDefault="00A0017D" w:rsidP="00A001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33" type="#_x0000_t75" style="width:501pt;height:270pt" o:ole="">
            <v:imagedata r:id="rId21" o:title=""/>
          </v:shape>
          <o:OLEObject Type="Embed" ProgID="PowerPoint.Slide.12" ShapeID="_x0000_i1033" DrawAspect="Content" ObjectID="_1579529746" r:id="rId22"/>
        </w:object>
      </w:r>
    </w:p>
    <w:p w:rsidR="00A0017D" w:rsidRPr="00A0017D" w:rsidRDefault="00C1666D" w:rsidP="00A0017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>Отделом, как и в прежние годы, велась работа по пресечению ввоза и  уничтожению запрещенных товаров. Всего за 2017 год во взаимодействии с таможенными, пограничными и правоохранительными органами изъято и уничтожено 5,5 тыс. тонн овощей и фруктов. А за период действия Указа Президента Российской Федерации об ответных экономических мерах этот объем уже составил более 9 тыс. тонн.</w:t>
      </w:r>
    </w:p>
    <w:p w:rsidR="00570FD3" w:rsidRPr="00A0017D" w:rsidRDefault="00A0017D" w:rsidP="00A0017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34" type="#_x0000_t75" style="width:503.25pt;height:270pt" o:ole="">
            <v:imagedata r:id="rId23" o:title=""/>
          </v:shape>
          <o:OLEObject Type="Embed" ProgID="PowerPoint.Slide.12" ShapeID="_x0000_i1034" DrawAspect="Content" ObjectID="_1579529747" r:id="rId24"/>
        </w:object>
      </w:r>
    </w:p>
    <w:p w:rsidR="00C1666D" w:rsidRPr="00A0017D" w:rsidRDefault="00C1666D" w:rsidP="00895BAE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отчетном периоде сертифицировано более </w:t>
      </w:r>
      <w:r w:rsidR="001C3FFA" w:rsidRPr="00A0017D">
        <w:rPr>
          <w:rFonts w:ascii="Times New Roman" w:hAnsi="Times New Roman" w:cs="Times New Roman"/>
          <w:bCs/>
          <w:sz w:val="28"/>
          <w:szCs w:val="28"/>
        </w:rPr>
        <w:t xml:space="preserve">  11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партий подкарантинной продукции общим весом более 1</w:t>
      </w:r>
      <w:r w:rsidR="001C3FFA" w:rsidRPr="00A0017D">
        <w:rPr>
          <w:rFonts w:ascii="Times New Roman" w:hAnsi="Times New Roman" w:cs="Times New Roman"/>
          <w:bCs/>
          <w:sz w:val="28"/>
          <w:szCs w:val="28"/>
        </w:rPr>
        <w:t>80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тонн, отгружаемой на экспорт.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По сравнению с 2016 годом объем экспорта увеличился </w:t>
      </w:r>
      <w:r w:rsidR="00C60AFB" w:rsidRPr="00A0017D">
        <w:rPr>
          <w:rFonts w:ascii="Times New Roman" w:hAnsi="Times New Roman" w:cs="Times New Roman"/>
          <w:bCs/>
          <w:sz w:val="28"/>
          <w:szCs w:val="28"/>
        </w:rPr>
        <w:t>на 9</w:t>
      </w:r>
      <w:r w:rsidR="00895BAE" w:rsidRPr="00A0017D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A0017D" w:rsidRPr="00A0017D" w:rsidRDefault="00A0017D" w:rsidP="00895BAE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17D" w:rsidRPr="00A0017D" w:rsidRDefault="00A0017D" w:rsidP="00A001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bCs/>
          <w:sz w:val="28"/>
          <w:szCs w:val="28"/>
        </w:rPr>
        <w:object w:dxaOrig="7216" w:dyaOrig="5407">
          <v:shape id="_x0000_i1035" type="#_x0000_t75" style="width:512.25pt;height:270pt" o:ole="">
            <v:imagedata r:id="rId25" o:title=""/>
          </v:shape>
          <o:OLEObject Type="Embed" ProgID="PowerPoint.Slide.12" ShapeID="_x0000_i1035" DrawAspect="Content" ObjectID="_1579529748" r:id="rId26"/>
        </w:object>
      </w:r>
    </w:p>
    <w:p w:rsidR="00895BAE" w:rsidRPr="00A0017D" w:rsidRDefault="00895BAE" w:rsidP="00A00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bCs/>
          <w:sz w:val="28"/>
          <w:szCs w:val="28"/>
        </w:rPr>
        <w:t xml:space="preserve">Отгружено на экспорт более 109 тыс. тонн зерна, </w:t>
      </w:r>
      <w:r w:rsidR="00A8545F" w:rsidRPr="00A0017D">
        <w:rPr>
          <w:rFonts w:ascii="Times New Roman" w:hAnsi="Times New Roman" w:cs="Times New Roman"/>
          <w:bCs/>
          <w:sz w:val="28"/>
          <w:szCs w:val="28"/>
        </w:rPr>
        <w:t>1,2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 гречихи,                     6,5 тыс. тонн семян рапса, </w:t>
      </w:r>
      <w:r w:rsidR="00A8545F" w:rsidRPr="00A0017D">
        <w:rPr>
          <w:rFonts w:ascii="Times New Roman" w:hAnsi="Times New Roman" w:cs="Times New Roman"/>
          <w:bCs/>
          <w:sz w:val="28"/>
          <w:szCs w:val="28"/>
        </w:rPr>
        <w:t>0,5 тыс</w:t>
      </w:r>
      <w:proofErr w:type="gramStart"/>
      <w:r w:rsidR="00A8545F" w:rsidRPr="00A0017D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A8545F" w:rsidRPr="00A0017D">
        <w:rPr>
          <w:rFonts w:ascii="Times New Roman" w:hAnsi="Times New Roman" w:cs="Times New Roman"/>
          <w:bCs/>
          <w:sz w:val="28"/>
          <w:szCs w:val="28"/>
        </w:rPr>
        <w:t>онн люпина, 19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,8 </w:t>
      </w:r>
      <w:r w:rsidR="00D13FB3" w:rsidRPr="00A0017D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A0017D">
        <w:rPr>
          <w:rFonts w:ascii="Times New Roman" w:hAnsi="Times New Roman" w:cs="Times New Roman"/>
          <w:bCs/>
          <w:sz w:val="28"/>
          <w:szCs w:val="28"/>
        </w:rPr>
        <w:t>тонн продуктов переработки зерна, 8,2 тыс. тонн кормовых смесей,</w:t>
      </w:r>
      <w:r w:rsidR="00D13FB3" w:rsidRPr="00A001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0017D">
        <w:rPr>
          <w:rFonts w:ascii="Times New Roman" w:hAnsi="Times New Roman" w:cs="Times New Roman"/>
          <w:bCs/>
          <w:sz w:val="28"/>
          <w:szCs w:val="28"/>
        </w:rPr>
        <w:t>5,1 тыс. тонн картофеля продовольственного и более 186 тыс. м3</w:t>
      </w:r>
      <w:r w:rsidR="00A8545F" w:rsidRPr="00A0017D">
        <w:rPr>
          <w:rFonts w:ascii="Times New Roman" w:hAnsi="Times New Roman" w:cs="Times New Roman"/>
          <w:bCs/>
          <w:sz w:val="28"/>
          <w:szCs w:val="28"/>
        </w:rPr>
        <w:t xml:space="preserve"> пиломатериалов и другие</w:t>
      </w:r>
    </w:p>
    <w:p w:rsidR="001671D5" w:rsidRPr="00A0017D" w:rsidRDefault="001671D5" w:rsidP="001671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sz w:val="28"/>
          <w:szCs w:val="28"/>
        </w:rPr>
        <w:t xml:space="preserve">В 2017 году оформлено </w:t>
      </w:r>
      <w:r w:rsidR="00CB25A7" w:rsidRPr="00A0017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0017D">
        <w:rPr>
          <w:rFonts w:ascii="Times New Roman" w:hAnsi="Times New Roman" w:cs="Times New Roman"/>
          <w:sz w:val="28"/>
          <w:szCs w:val="28"/>
        </w:rPr>
        <w:t>15</w:t>
      </w:r>
      <w:r w:rsidR="00CB25A7" w:rsidRPr="00A0017D">
        <w:rPr>
          <w:rFonts w:ascii="Times New Roman" w:hAnsi="Times New Roman" w:cs="Times New Roman"/>
          <w:sz w:val="28"/>
          <w:szCs w:val="28"/>
        </w:rPr>
        <w:t xml:space="preserve"> тыс. карантинных</w:t>
      </w:r>
      <w:r w:rsidRPr="00A0017D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CB25A7" w:rsidRPr="00A0017D">
        <w:rPr>
          <w:rFonts w:ascii="Times New Roman" w:hAnsi="Times New Roman" w:cs="Times New Roman"/>
          <w:sz w:val="28"/>
          <w:szCs w:val="28"/>
        </w:rPr>
        <w:t>ов</w:t>
      </w:r>
      <w:r w:rsidRPr="00A0017D">
        <w:rPr>
          <w:rFonts w:ascii="Times New Roman" w:hAnsi="Times New Roman" w:cs="Times New Roman"/>
          <w:sz w:val="28"/>
          <w:szCs w:val="28"/>
        </w:rPr>
        <w:t xml:space="preserve"> на следующую </w:t>
      </w:r>
      <w:proofErr w:type="spellStart"/>
      <w:r w:rsidRPr="00A0017D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Pr="00A0017D">
        <w:rPr>
          <w:rFonts w:ascii="Times New Roman" w:hAnsi="Times New Roman" w:cs="Times New Roman"/>
          <w:sz w:val="28"/>
          <w:szCs w:val="28"/>
        </w:rPr>
        <w:t xml:space="preserve"> продукцию: картофель продовольственный и корнеплоды, свежие овощи, </w:t>
      </w:r>
      <w:proofErr w:type="spellStart"/>
      <w:r w:rsidRPr="00A0017D">
        <w:rPr>
          <w:rFonts w:ascii="Times New Roman" w:hAnsi="Times New Roman" w:cs="Times New Roman"/>
          <w:sz w:val="28"/>
          <w:szCs w:val="28"/>
        </w:rPr>
        <w:t>лесопродукцию</w:t>
      </w:r>
      <w:proofErr w:type="spellEnd"/>
      <w:r w:rsidRPr="00A0017D">
        <w:rPr>
          <w:rFonts w:ascii="Times New Roman" w:hAnsi="Times New Roman" w:cs="Times New Roman"/>
          <w:sz w:val="28"/>
          <w:szCs w:val="28"/>
        </w:rPr>
        <w:t xml:space="preserve">, зерно, семенной и посадочный материал общим весом более </w:t>
      </w:r>
      <w:r w:rsidR="00E416FA" w:rsidRPr="00A0017D">
        <w:rPr>
          <w:rFonts w:ascii="Times New Roman" w:hAnsi="Times New Roman" w:cs="Times New Roman"/>
          <w:sz w:val="28"/>
          <w:szCs w:val="28"/>
        </w:rPr>
        <w:t>3</w:t>
      </w:r>
      <w:r w:rsidR="00D43B60" w:rsidRPr="00A0017D">
        <w:rPr>
          <w:rFonts w:ascii="Times New Roman" w:hAnsi="Times New Roman" w:cs="Times New Roman"/>
          <w:sz w:val="28"/>
          <w:szCs w:val="28"/>
        </w:rPr>
        <w:t>40</w:t>
      </w:r>
      <w:r w:rsidRPr="00A0017D">
        <w:rPr>
          <w:rFonts w:ascii="Times New Roman" w:hAnsi="Times New Roman" w:cs="Times New Roman"/>
          <w:sz w:val="28"/>
          <w:szCs w:val="28"/>
        </w:rPr>
        <w:t xml:space="preserve"> тыс. тонн. 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По сравнению с 2016 годом, количество выданных карантинных сертификатов увеличилось на </w:t>
      </w:r>
      <w:r w:rsidR="00C60AFB" w:rsidRPr="00A0017D">
        <w:rPr>
          <w:rFonts w:ascii="Times New Roman" w:hAnsi="Times New Roman" w:cs="Times New Roman"/>
          <w:bCs/>
          <w:sz w:val="28"/>
          <w:szCs w:val="28"/>
        </w:rPr>
        <w:t>21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A0017D" w:rsidRPr="00A0017D" w:rsidRDefault="00A0017D" w:rsidP="00A0017D">
      <w:pPr>
        <w:jc w:val="both"/>
        <w:rPr>
          <w:rFonts w:ascii="Times New Roman" w:hAnsi="Times New Roman" w:cs="Times New Roman"/>
          <w:sz w:val="32"/>
          <w:szCs w:val="32"/>
        </w:rPr>
      </w:pPr>
      <w:r w:rsidRPr="00A0017D">
        <w:rPr>
          <w:rFonts w:ascii="Times New Roman" w:hAnsi="Times New Roman" w:cs="Times New Roman"/>
          <w:sz w:val="32"/>
          <w:szCs w:val="32"/>
        </w:rPr>
        <w:object w:dxaOrig="7216" w:dyaOrig="5407">
          <v:shape id="_x0000_i1036" type="#_x0000_t75" style="width:508.5pt;height:270pt" o:ole="">
            <v:imagedata r:id="rId27" o:title=""/>
          </v:shape>
          <o:OLEObject Type="Embed" ProgID="PowerPoint.Slide.12" ShapeID="_x0000_i1036" DrawAspect="Content" ObjectID="_1579529749" r:id="rId28"/>
        </w:object>
      </w:r>
    </w:p>
    <w:p w:rsidR="001671D5" w:rsidRPr="00A0017D" w:rsidRDefault="00E416FA" w:rsidP="00A0017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7D">
        <w:rPr>
          <w:rFonts w:ascii="Times New Roman" w:hAnsi="Times New Roman" w:cs="Times New Roman"/>
          <w:bCs/>
          <w:sz w:val="28"/>
          <w:szCs w:val="28"/>
        </w:rPr>
        <w:t xml:space="preserve">Вывезено в другие регионы зерна </w:t>
      </w:r>
      <w:r w:rsidR="00531CD0" w:rsidRPr="00A0017D">
        <w:rPr>
          <w:rFonts w:ascii="Times New Roman" w:hAnsi="Times New Roman" w:cs="Times New Roman"/>
          <w:bCs/>
          <w:sz w:val="28"/>
          <w:szCs w:val="28"/>
        </w:rPr>
        <w:t>103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тонн, картофеля </w:t>
      </w:r>
      <w:r w:rsidR="00531CD0" w:rsidRPr="00A0017D">
        <w:rPr>
          <w:rFonts w:ascii="Times New Roman" w:hAnsi="Times New Roman" w:cs="Times New Roman"/>
          <w:bCs/>
          <w:sz w:val="28"/>
          <w:szCs w:val="28"/>
        </w:rPr>
        <w:t>249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тонн, моркови </w:t>
      </w:r>
      <w:r w:rsidR="00531CD0" w:rsidRPr="00A0017D">
        <w:rPr>
          <w:rFonts w:ascii="Times New Roman" w:hAnsi="Times New Roman" w:cs="Times New Roman"/>
          <w:bCs/>
          <w:sz w:val="28"/>
          <w:szCs w:val="28"/>
        </w:rPr>
        <w:t>10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тонн, свеклы </w:t>
      </w:r>
      <w:r w:rsidR="00531CD0" w:rsidRPr="00A0017D">
        <w:rPr>
          <w:rFonts w:ascii="Times New Roman" w:hAnsi="Times New Roman" w:cs="Times New Roman"/>
          <w:bCs/>
          <w:sz w:val="28"/>
          <w:szCs w:val="28"/>
        </w:rPr>
        <w:t>6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тыс. тонн</w:t>
      </w:r>
      <w:r w:rsidR="00531CD0" w:rsidRPr="00A001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0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AD8" w:rsidRPr="00A0017D">
        <w:rPr>
          <w:rFonts w:ascii="Times New Roman" w:hAnsi="Times New Roman" w:cs="Times New Roman"/>
          <w:bCs/>
          <w:sz w:val="28"/>
          <w:szCs w:val="28"/>
        </w:rPr>
        <w:t xml:space="preserve">пиломатериалов </w:t>
      </w:r>
      <w:r w:rsidR="00D43B60" w:rsidRPr="00A0017D">
        <w:rPr>
          <w:rFonts w:ascii="Times New Roman" w:hAnsi="Times New Roman" w:cs="Times New Roman"/>
          <w:bCs/>
          <w:sz w:val="28"/>
          <w:szCs w:val="28"/>
        </w:rPr>
        <w:t>6,5</w:t>
      </w:r>
      <w:r w:rsidR="00835AD8" w:rsidRPr="00A0017D">
        <w:rPr>
          <w:rFonts w:ascii="Times New Roman" w:hAnsi="Times New Roman" w:cs="Times New Roman"/>
          <w:bCs/>
          <w:sz w:val="28"/>
          <w:szCs w:val="28"/>
        </w:rPr>
        <w:t xml:space="preserve"> тыс. куб</w:t>
      </w:r>
      <w:proofErr w:type="gramStart"/>
      <w:r w:rsidR="00835AD8" w:rsidRPr="00A0017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A8545F" w:rsidRPr="00A0017D">
        <w:rPr>
          <w:rFonts w:ascii="Times New Roman" w:hAnsi="Times New Roman" w:cs="Times New Roman"/>
          <w:bCs/>
          <w:sz w:val="28"/>
          <w:szCs w:val="28"/>
        </w:rPr>
        <w:t xml:space="preserve"> и другие.</w:t>
      </w:r>
    </w:p>
    <w:p w:rsidR="00E5708F" w:rsidRPr="00A0017D" w:rsidRDefault="00E5708F" w:rsidP="00C166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F" w:rsidRPr="00A0017D" w:rsidRDefault="00E5708F" w:rsidP="00C166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F" w:rsidRPr="00A0017D" w:rsidRDefault="00E5708F" w:rsidP="00C166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F" w:rsidRPr="00A0017D" w:rsidRDefault="00E5708F" w:rsidP="00C1666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08F" w:rsidRPr="00A0017D" w:rsidRDefault="00E5708F" w:rsidP="00551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08F" w:rsidRPr="00A0017D" w:rsidRDefault="0064108F" w:rsidP="00551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0548" w:rsidRPr="00A0017D" w:rsidRDefault="00870548" w:rsidP="005F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274" w:rsidRPr="00A0017D" w:rsidRDefault="00551274" w:rsidP="00551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274" w:rsidRPr="00A0017D" w:rsidRDefault="00551274" w:rsidP="005512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274" w:rsidRPr="00A0017D" w:rsidRDefault="00551274" w:rsidP="00C629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1274" w:rsidRPr="00A0017D" w:rsidSect="00473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8C"/>
    <w:rsid w:val="000C3FA0"/>
    <w:rsid w:val="000D6D65"/>
    <w:rsid w:val="001558EA"/>
    <w:rsid w:val="001559AE"/>
    <w:rsid w:val="00161A5E"/>
    <w:rsid w:val="001671D5"/>
    <w:rsid w:val="0018459C"/>
    <w:rsid w:val="001B01FD"/>
    <w:rsid w:val="001C3FFA"/>
    <w:rsid w:val="00264EE6"/>
    <w:rsid w:val="00277DF1"/>
    <w:rsid w:val="002D0F07"/>
    <w:rsid w:val="002E451B"/>
    <w:rsid w:val="00416785"/>
    <w:rsid w:val="00473B85"/>
    <w:rsid w:val="00523472"/>
    <w:rsid w:val="00531CD0"/>
    <w:rsid w:val="00551274"/>
    <w:rsid w:val="00557B63"/>
    <w:rsid w:val="0057003A"/>
    <w:rsid w:val="00570FD3"/>
    <w:rsid w:val="0059003D"/>
    <w:rsid w:val="005F20E0"/>
    <w:rsid w:val="00635922"/>
    <w:rsid w:val="0064108F"/>
    <w:rsid w:val="006E7470"/>
    <w:rsid w:val="00750F43"/>
    <w:rsid w:val="007550D4"/>
    <w:rsid w:val="007A42CE"/>
    <w:rsid w:val="00835AD8"/>
    <w:rsid w:val="00870548"/>
    <w:rsid w:val="00895BAE"/>
    <w:rsid w:val="009821D2"/>
    <w:rsid w:val="009C53CC"/>
    <w:rsid w:val="00A0017D"/>
    <w:rsid w:val="00A11849"/>
    <w:rsid w:val="00A8545F"/>
    <w:rsid w:val="00B55BCA"/>
    <w:rsid w:val="00BC0D10"/>
    <w:rsid w:val="00C1666D"/>
    <w:rsid w:val="00C174C5"/>
    <w:rsid w:val="00C4678C"/>
    <w:rsid w:val="00C60AFB"/>
    <w:rsid w:val="00C62938"/>
    <w:rsid w:val="00CB25A7"/>
    <w:rsid w:val="00D13FB3"/>
    <w:rsid w:val="00D213CD"/>
    <w:rsid w:val="00D34748"/>
    <w:rsid w:val="00D43B60"/>
    <w:rsid w:val="00E372FD"/>
    <w:rsid w:val="00E416FA"/>
    <w:rsid w:val="00E5708F"/>
    <w:rsid w:val="00E620F3"/>
    <w:rsid w:val="00E62B18"/>
    <w:rsid w:val="00EB01AA"/>
    <w:rsid w:val="00F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26" Type="http://schemas.openxmlformats.org/officeDocument/2006/relationships/package" Target="embeddings/______Microsoft_Office_PowerPoint11.sld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24" Type="http://schemas.openxmlformats.org/officeDocument/2006/relationships/package" Target="embeddings/______Microsoft_Office_PowerPoint10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Microsoft_Office_PowerPoint12.sldx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package" Target="embeddings/______Microsoft_Office_PowerPoint9.sldx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2C47-835C-43C4-AE8A-E441E79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2018-01-18T11:45:00Z</cp:lastPrinted>
  <dcterms:created xsi:type="dcterms:W3CDTF">2018-02-07T14:02:00Z</dcterms:created>
  <dcterms:modified xsi:type="dcterms:W3CDTF">2018-02-07T14:29:00Z</dcterms:modified>
</cp:coreProperties>
</file>