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B5A" w:rsidRDefault="00BE27DE" w:rsidP="00BE27DE">
      <w:pPr>
        <w:pStyle w:val="a4"/>
        <w:ind w:right="-992"/>
        <w:jc w:val="center"/>
        <w:rPr>
          <w:sz w:val="28"/>
        </w:rPr>
      </w:pPr>
      <w:r>
        <w:rPr>
          <w:sz w:val="28"/>
        </w:rPr>
        <w:t>ОТЧЕТ</w:t>
      </w:r>
    </w:p>
    <w:p w:rsidR="00BE27DE" w:rsidRPr="0095138A" w:rsidRDefault="00BE27DE" w:rsidP="00864B5A">
      <w:pPr>
        <w:pStyle w:val="a4"/>
        <w:ind w:left="5245"/>
        <w:jc w:val="both"/>
        <w:rPr>
          <w:sz w:val="28"/>
        </w:rPr>
      </w:pPr>
    </w:p>
    <w:p w:rsidR="00864B5A" w:rsidRPr="0095138A" w:rsidRDefault="00BE27DE" w:rsidP="00E11A20">
      <w:pPr>
        <w:pStyle w:val="a4"/>
        <w:ind w:left="-426"/>
        <w:jc w:val="center"/>
        <w:rPr>
          <w:sz w:val="28"/>
        </w:rPr>
      </w:pPr>
      <w:r>
        <w:rPr>
          <w:sz w:val="28"/>
          <w:szCs w:val="28"/>
        </w:rPr>
        <w:t>об исполнении показателей, характеризующих</w:t>
      </w:r>
      <w:r w:rsidR="00864B5A" w:rsidRPr="0095138A">
        <w:rPr>
          <w:sz w:val="28"/>
          <w:szCs w:val="28"/>
        </w:rPr>
        <w:t xml:space="preserve"> эффективность закупок товаров, работ, услуг</w:t>
      </w:r>
      <w:r w:rsidR="00E11A20">
        <w:rPr>
          <w:sz w:val="28"/>
          <w:szCs w:val="28"/>
        </w:rPr>
        <w:t xml:space="preserve"> Управления Россельхознадзора по Брянской и Смоленской областям </w:t>
      </w:r>
      <w:r>
        <w:rPr>
          <w:sz w:val="28"/>
          <w:szCs w:val="28"/>
        </w:rPr>
        <w:t>за отчетный 2018 финансовый  год</w:t>
      </w:r>
    </w:p>
    <w:p w:rsidR="00864B5A" w:rsidRPr="0095138A" w:rsidRDefault="00864B5A" w:rsidP="00864B5A">
      <w:pPr>
        <w:pStyle w:val="a4"/>
        <w:ind w:left="5245"/>
        <w:jc w:val="both"/>
        <w:rPr>
          <w:sz w:val="28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94"/>
        <w:gridCol w:w="6920"/>
        <w:gridCol w:w="2835"/>
      </w:tblGrid>
      <w:tr w:rsidR="00BE27DE" w:rsidRPr="0095138A" w:rsidTr="00B57865">
        <w:trPr>
          <w:trHeight w:val="654"/>
          <w:tblHeader/>
        </w:trPr>
        <w:tc>
          <w:tcPr>
            <w:tcW w:w="594" w:type="dxa"/>
            <w:vAlign w:val="center"/>
          </w:tcPr>
          <w:p w:rsidR="00BE27DE" w:rsidRPr="0095138A" w:rsidRDefault="00BE27DE" w:rsidP="000C1F42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№ п/п</w:t>
            </w:r>
          </w:p>
        </w:tc>
        <w:tc>
          <w:tcPr>
            <w:tcW w:w="6920" w:type="dxa"/>
            <w:vAlign w:val="center"/>
          </w:tcPr>
          <w:p w:rsidR="00BE27DE" w:rsidRPr="0095138A" w:rsidRDefault="00BE27DE" w:rsidP="000C1F42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Показатели, характеризующие эффективность закупок товаров, работ, услуг</w:t>
            </w:r>
          </w:p>
        </w:tc>
        <w:tc>
          <w:tcPr>
            <w:tcW w:w="2835" w:type="dxa"/>
            <w:vAlign w:val="center"/>
          </w:tcPr>
          <w:p w:rsidR="00BE27DE" w:rsidRPr="0095138A" w:rsidRDefault="00BE27DE" w:rsidP="000C1F42">
            <w:pPr>
              <w:jc w:val="center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Значение</w:t>
            </w:r>
          </w:p>
        </w:tc>
      </w:tr>
      <w:tr w:rsidR="00BE27DE" w:rsidRPr="0095138A" w:rsidTr="00B57865">
        <w:tc>
          <w:tcPr>
            <w:tcW w:w="594" w:type="dxa"/>
          </w:tcPr>
          <w:p w:rsidR="00BE27DE" w:rsidRPr="0095138A" w:rsidRDefault="00BE27DE" w:rsidP="000C1F42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1.</w:t>
            </w:r>
          </w:p>
        </w:tc>
        <w:tc>
          <w:tcPr>
            <w:tcW w:w="6920" w:type="dxa"/>
          </w:tcPr>
          <w:p w:rsidR="00BE27DE" w:rsidRPr="0095138A" w:rsidRDefault="00BE27DE" w:rsidP="000C1F42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Общая экономия бюджетных средств по закупкам, осуществляемым с использованием конкурентных способов определения поставщиков (подрядчиков, исполнителей), за отчетный год в объеме не менее 5%</w:t>
            </w:r>
          </w:p>
        </w:tc>
        <w:tc>
          <w:tcPr>
            <w:tcW w:w="2835" w:type="dxa"/>
          </w:tcPr>
          <w:p w:rsidR="00BE27DE" w:rsidRPr="0095138A" w:rsidRDefault="00CD2846" w:rsidP="00E11A20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</w:tr>
      <w:tr w:rsidR="00BE27DE" w:rsidRPr="0095138A" w:rsidTr="00B57865">
        <w:tc>
          <w:tcPr>
            <w:tcW w:w="594" w:type="dxa"/>
          </w:tcPr>
          <w:p w:rsidR="00BE27DE" w:rsidRPr="0095138A" w:rsidRDefault="00BE27DE" w:rsidP="000C1F42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2.</w:t>
            </w:r>
          </w:p>
        </w:tc>
        <w:tc>
          <w:tcPr>
            <w:tcW w:w="6920" w:type="dxa"/>
          </w:tcPr>
          <w:p w:rsidR="00BE27DE" w:rsidRPr="0095138A" w:rsidRDefault="00BE27DE" w:rsidP="000C1F42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В отчетном году приемка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– отдельный этап исполнения контракта), предусмотренных контрактом, осуществляется приемочной комиссией при исполнении всех контрактов, заключенных по результатам использования конкурентных способов определения поставщиков (подрядчиков, исполнителей), в том числе по результатам несостоявшихся определений поставщиков (подрядчиков, исполнителей)</w:t>
            </w:r>
          </w:p>
        </w:tc>
        <w:tc>
          <w:tcPr>
            <w:tcW w:w="2835" w:type="dxa"/>
          </w:tcPr>
          <w:p w:rsidR="00BE27DE" w:rsidRPr="0095138A" w:rsidRDefault="005B3F62" w:rsidP="000C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Приемка осуществляется приемочной комиссией</w:t>
            </w:r>
          </w:p>
        </w:tc>
      </w:tr>
      <w:tr w:rsidR="00BE27DE" w:rsidRPr="0095138A" w:rsidTr="00B57865">
        <w:tc>
          <w:tcPr>
            <w:tcW w:w="594" w:type="dxa"/>
          </w:tcPr>
          <w:p w:rsidR="00BE27DE" w:rsidRPr="0095138A" w:rsidRDefault="00BE27DE" w:rsidP="000C1F42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3.</w:t>
            </w:r>
          </w:p>
        </w:tc>
        <w:tc>
          <w:tcPr>
            <w:tcW w:w="6920" w:type="dxa"/>
          </w:tcPr>
          <w:p w:rsidR="00BE27DE" w:rsidRPr="0095138A" w:rsidRDefault="00BE27DE" w:rsidP="000C1F42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Осуществление в отчетном году закупок у субъектов малого предпринимательства и социально ориентированных некоммерческих организаций в объеме не менее 15% совокупного годового объема закупок, рассчитанного с учетом ч. 1.1 ст. 30 Закона № 44-ФЗ</w:t>
            </w:r>
          </w:p>
        </w:tc>
        <w:tc>
          <w:tcPr>
            <w:tcW w:w="2835" w:type="dxa"/>
          </w:tcPr>
          <w:p w:rsidR="00BE27DE" w:rsidRPr="0095138A" w:rsidRDefault="005B3F62" w:rsidP="000C1F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Заказчиком обязанность исполнена</w:t>
            </w:r>
          </w:p>
        </w:tc>
      </w:tr>
      <w:tr w:rsidR="00BE27DE" w:rsidRPr="0095138A" w:rsidTr="00B57865">
        <w:tc>
          <w:tcPr>
            <w:tcW w:w="594" w:type="dxa"/>
          </w:tcPr>
          <w:p w:rsidR="00BE27DE" w:rsidRPr="0095138A" w:rsidRDefault="00BE27DE" w:rsidP="000C1F42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4.</w:t>
            </w:r>
          </w:p>
        </w:tc>
        <w:tc>
          <w:tcPr>
            <w:tcW w:w="6920" w:type="dxa"/>
          </w:tcPr>
          <w:p w:rsidR="00BE27DE" w:rsidRPr="0095138A" w:rsidRDefault="00BE27DE" w:rsidP="000C1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В отчетном году нарушение при планировании либо осуществлении закупок, которое не было отменено при его обжаловании </w:t>
            </w:r>
          </w:p>
        </w:tc>
        <w:tc>
          <w:tcPr>
            <w:tcW w:w="2835" w:type="dxa"/>
          </w:tcPr>
          <w:p w:rsidR="00BE27DE" w:rsidRPr="008770FC" w:rsidRDefault="005B3F62" w:rsidP="008770FC">
            <w:pPr>
              <w:jc w:val="center"/>
              <w:rPr>
                <w:sz w:val="28"/>
                <w:szCs w:val="28"/>
              </w:rPr>
            </w:pPr>
            <w:r w:rsidRPr="008770FC">
              <w:rPr>
                <w:sz w:val="28"/>
                <w:szCs w:val="28"/>
              </w:rPr>
              <w:t xml:space="preserve">Органом аудита в сфере закупок нарушение не выявлено </w:t>
            </w:r>
          </w:p>
        </w:tc>
      </w:tr>
      <w:tr w:rsidR="00BE27DE" w:rsidRPr="0095138A" w:rsidTr="00B57865">
        <w:tc>
          <w:tcPr>
            <w:tcW w:w="594" w:type="dxa"/>
          </w:tcPr>
          <w:p w:rsidR="00BE27DE" w:rsidRPr="0095138A" w:rsidRDefault="00BE27DE" w:rsidP="000C1F42">
            <w:pPr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>5.</w:t>
            </w:r>
          </w:p>
        </w:tc>
        <w:tc>
          <w:tcPr>
            <w:tcW w:w="6920" w:type="dxa"/>
          </w:tcPr>
          <w:p w:rsidR="00BE27DE" w:rsidRPr="0095138A" w:rsidRDefault="00BE27DE" w:rsidP="000C1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5138A">
              <w:rPr>
                <w:sz w:val="28"/>
                <w:szCs w:val="28"/>
              </w:rPr>
              <w:t xml:space="preserve">В отчетном году </w:t>
            </w:r>
            <w:r w:rsidRPr="0095138A">
              <w:rPr>
                <w:sz w:val="28"/>
                <w:szCs w:val="28"/>
              </w:rPr>
              <w:br/>
              <w:t xml:space="preserve">нарушение требований ст. 14 Закона № 44-ФЗ при планировании, осуществлении закупок, которое не было отменено при его обжаловании </w:t>
            </w:r>
          </w:p>
        </w:tc>
        <w:tc>
          <w:tcPr>
            <w:tcW w:w="2835" w:type="dxa"/>
          </w:tcPr>
          <w:p w:rsidR="00BE27DE" w:rsidRPr="008770FC" w:rsidRDefault="005B3F62" w:rsidP="008770FC">
            <w:pPr>
              <w:jc w:val="center"/>
              <w:rPr>
                <w:sz w:val="28"/>
                <w:szCs w:val="28"/>
              </w:rPr>
            </w:pPr>
            <w:r w:rsidRPr="008770FC">
              <w:rPr>
                <w:sz w:val="28"/>
                <w:szCs w:val="28"/>
              </w:rPr>
              <w:t xml:space="preserve">Контрольным органом в сфере закупок нарушение не выявлено </w:t>
            </w:r>
          </w:p>
        </w:tc>
      </w:tr>
    </w:tbl>
    <w:p w:rsidR="00864B5A" w:rsidRPr="0095138A" w:rsidRDefault="00864B5A" w:rsidP="00864B5A">
      <w:pPr>
        <w:pStyle w:val="a4"/>
        <w:jc w:val="both"/>
        <w:rPr>
          <w:sz w:val="28"/>
        </w:rPr>
      </w:pPr>
    </w:p>
    <w:p w:rsidR="00576E54" w:rsidRDefault="00576E54"/>
    <w:sectPr w:rsidR="00576E54" w:rsidSect="00BE27DE">
      <w:headerReference w:type="default" r:id="rId6"/>
      <w:pgSz w:w="11906" w:h="16838"/>
      <w:pgMar w:top="284" w:right="1841" w:bottom="127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28B" w:rsidRDefault="00F1628B" w:rsidP="00F45AFF">
      <w:r>
        <w:separator/>
      </w:r>
    </w:p>
  </w:endnote>
  <w:endnote w:type="continuationSeparator" w:id="0">
    <w:p w:rsidR="00F1628B" w:rsidRDefault="00F1628B" w:rsidP="00F45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28B" w:rsidRDefault="00F1628B" w:rsidP="00F45AFF">
      <w:r>
        <w:separator/>
      </w:r>
    </w:p>
  </w:footnote>
  <w:footnote w:type="continuationSeparator" w:id="0">
    <w:p w:rsidR="00F1628B" w:rsidRDefault="00F1628B" w:rsidP="00F45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175472"/>
      <w:docPartObj>
        <w:docPartGallery w:val="Page Numbers (Top of Page)"/>
        <w:docPartUnique/>
      </w:docPartObj>
    </w:sdtPr>
    <w:sdtContent>
      <w:p w:rsidR="00252127" w:rsidRDefault="00FD2721">
        <w:pPr>
          <w:pStyle w:val="a4"/>
          <w:jc w:val="center"/>
        </w:pPr>
        <w:r>
          <w:fldChar w:fldCharType="begin"/>
        </w:r>
        <w:r w:rsidR="00864B5A">
          <w:instrText>PAGE   \* MERGEFORMAT</w:instrText>
        </w:r>
        <w:r>
          <w:fldChar w:fldCharType="separate"/>
        </w:r>
        <w:r w:rsidR="008770FC">
          <w:rPr>
            <w:noProof/>
          </w:rPr>
          <w:t>2</w:t>
        </w:r>
        <w:r>
          <w:fldChar w:fldCharType="end"/>
        </w:r>
      </w:p>
    </w:sdtContent>
  </w:sdt>
  <w:p w:rsidR="00252127" w:rsidRDefault="00F162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B5A"/>
    <w:rsid w:val="00080DC6"/>
    <w:rsid w:val="000A2F2E"/>
    <w:rsid w:val="002E33D8"/>
    <w:rsid w:val="00325CB0"/>
    <w:rsid w:val="003E158D"/>
    <w:rsid w:val="0040776B"/>
    <w:rsid w:val="00417829"/>
    <w:rsid w:val="00472D90"/>
    <w:rsid w:val="00576E54"/>
    <w:rsid w:val="005B3F62"/>
    <w:rsid w:val="00864B5A"/>
    <w:rsid w:val="008770FC"/>
    <w:rsid w:val="00AC69D9"/>
    <w:rsid w:val="00AD67D6"/>
    <w:rsid w:val="00B57865"/>
    <w:rsid w:val="00BE27DE"/>
    <w:rsid w:val="00C14853"/>
    <w:rsid w:val="00C82991"/>
    <w:rsid w:val="00CB062E"/>
    <w:rsid w:val="00CB7E28"/>
    <w:rsid w:val="00CD2846"/>
    <w:rsid w:val="00CF0377"/>
    <w:rsid w:val="00D15151"/>
    <w:rsid w:val="00DD1A86"/>
    <w:rsid w:val="00E11A20"/>
    <w:rsid w:val="00F1628B"/>
    <w:rsid w:val="00F45AFF"/>
    <w:rsid w:val="00FD2721"/>
    <w:rsid w:val="00FD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5A"/>
    <w:rPr>
      <w:rFonts w:eastAsiaTheme="minorEastAs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B5A"/>
    <w:rPr>
      <w:rFonts w:eastAsiaTheme="minorEastAs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864B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4B5A"/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Игоревна</dc:creator>
  <cp:lastModifiedBy>Татьяна Игоревна</cp:lastModifiedBy>
  <cp:revision>15</cp:revision>
  <cp:lastPrinted>2019-02-07T07:21:00Z</cp:lastPrinted>
  <dcterms:created xsi:type="dcterms:W3CDTF">2018-05-17T08:33:00Z</dcterms:created>
  <dcterms:modified xsi:type="dcterms:W3CDTF">2019-02-07T07:21:00Z</dcterms:modified>
</cp:coreProperties>
</file>