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E4" w:rsidRPr="00B12606" w:rsidRDefault="00132CE4" w:rsidP="00132CE4">
      <w:pPr>
        <w:pStyle w:val="1"/>
        <w:shd w:val="clear" w:color="auto" w:fill="auto"/>
        <w:spacing w:before="0"/>
        <w:ind w:right="20" w:firstLine="860"/>
        <w:jc w:val="center"/>
        <w:rPr>
          <w:b/>
          <w:sz w:val="32"/>
          <w:szCs w:val="32"/>
        </w:rPr>
      </w:pPr>
      <w:bookmarkStart w:id="0" w:name="_GoBack"/>
      <w:bookmarkEnd w:id="0"/>
      <w:r w:rsidRPr="00B12606">
        <w:rPr>
          <w:b/>
          <w:sz w:val="32"/>
          <w:szCs w:val="32"/>
        </w:rPr>
        <w:t xml:space="preserve">Результаты </w:t>
      </w:r>
      <w:r w:rsidR="00AB3F26" w:rsidRPr="00B12606">
        <w:rPr>
          <w:b/>
          <w:sz w:val="32"/>
          <w:szCs w:val="32"/>
        </w:rPr>
        <w:t>деятельности</w:t>
      </w:r>
      <w:r w:rsidRPr="00B12606">
        <w:rPr>
          <w:b/>
          <w:sz w:val="32"/>
          <w:szCs w:val="32"/>
        </w:rPr>
        <w:t xml:space="preserve"> отдела семенного контроля за </w:t>
      </w:r>
      <w:r w:rsidR="003E511A" w:rsidRPr="00B12606">
        <w:rPr>
          <w:b/>
          <w:sz w:val="32"/>
          <w:szCs w:val="32"/>
        </w:rPr>
        <w:t>201</w:t>
      </w:r>
      <w:r w:rsidR="00275B6B" w:rsidRPr="00B12606">
        <w:rPr>
          <w:b/>
          <w:sz w:val="32"/>
          <w:szCs w:val="32"/>
        </w:rPr>
        <w:t>9</w:t>
      </w:r>
      <w:r w:rsidR="003E511A" w:rsidRPr="00B12606">
        <w:rPr>
          <w:b/>
          <w:sz w:val="32"/>
          <w:szCs w:val="32"/>
        </w:rPr>
        <w:t xml:space="preserve"> год</w:t>
      </w:r>
    </w:p>
    <w:p w:rsidR="00C07264" w:rsidRPr="00B12606" w:rsidRDefault="00C07264" w:rsidP="00132CE4">
      <w:pPr>
        <w:pStyle w:val="1"/>
        <w:shd w:val="clear" w:color="auto" w:fill="auto"/>
        <w:spacing w:before="0"/>
        <w:ind w:right="20" w:firstLine="860"/>
        <w:jc w:val="center"/>
        <w:rPr>
          <w:sz w:val="28"/>
          <w:szCs w:val="28"/>
        </w:rPr>
      </w:pPr>
    </w:p>
    <w:p w:rsidR="00B229E4" w:rsidRPr="00B12606" w:rsidRDefault="00FA0B38" w:rsidP="00FA0B38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right="20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Контрольно-надзорная деятельность.</w:t>
      </w:r>
    </w:p>
    <w:p w:rsidR="00FA0B38" w:rsidRPr="00B12606" w:rsidRDefault="00FA0B38" w:rsidP="00FA0B3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proofErr w:type="gramStart"/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За 2019 год Управлением Россельхознадзора по Брянской и Смоленской областям проведено </w:t>
      </w:r>
      <w:r w:rsidR="008F7877" w:rsidRPr="00B126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78</w:t>
      </w:r>
      <w:r w:rsidRPr="00B126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контрольно-надзорных мероприятий в </w:t>
      </w:r>
      <w:r w:rsidR="00DF1662"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сфере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семеноводства сельскохозяйственных растений</w:t>
      </w:r>
      <w:r w:rsidR="00DF1662"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proofErr w:type="gramEnd"/>
    </w:p>
    <w:p w:rsidR="00FA0B38" w:rsidRPr="00B12606" w:rsidRDefault="00FA0B38" w:rsidP="00FA0B3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12606">
        <w:rPr>
          <w:color w:val="000000"/>
          <w:sz w:val="28"/>
          <w:szCs w:val="28"/>
        </w:rPr>
        <w:t>По выявленным нарушениям возбуждено</w:t>
      </w:r>
      <w:r w:rsidRPr="00B12606">
        <w:rPr>
          <w:color w:val="FF0000"/>
          <w:sz w:val="28"/>
          <w:szCs w:val="28"/>
        </w:rPr>
        <w:t xml:space="preserve"> </w:t>
      </w:r>
      <w:r w:rsidR="0083518C" w:rsidRPr="00B12606">
        <w:rPr>
          <w:sz w:val="28"/>
          <w:szCs w:val="28"/>
        </w:rPr>
        <w:t>16</w:t>
      </w:r>
      <w:r w:rsidR="008F7877" w:rsidRPr="00B12606">
        <w:rPr>
          <w:sz w:val="28"/>
          <w:szCs w:val="28"/>
        </w:rPr>
        <w:t>8</w:t>
      </w:r>
      <w:r w:rsidRPr="00B12606">
        <w:rPr>
          <w:color w:val="000000"/>
          <w:sz w:val="28"/>
          <w:szCs w:val="28"/>
        </w:rPr>
        <w:t xml:space="preserve"> административных дел. Общая сумма наложенных по ним штрафов </w:t>
      </w:r>
      <w:r w:rsidR="00DF1662" w:rsidRPr="00B12606">
        <w:rPr>
          <w:color w:val="000000"/>
          <w:sz w:val="28"/>
          <w:szCs w:val="28"/>
        </w:rPr>
        <w:t xml:space="preserve">составила </w:t>
      </w:r>
      <w:r w:rsidR="008F7877" w:rsidRPr="00B12606">
        <w:rPr>
          <w:color w:val="000000"/>
          <w:sz w:val="28"/>
          <w:szCs w:val="28"/>
        </w:rPr>
        <w:t>96,5</w:t>
      </w:r>
      <w:r w:rsidRPr="00B12606">
        <w:rPr>
          <w:color w:val="000000"/>
          <w:sz w:val="28"/>
          <w:szCs w:val="28"/>
        </w:rPr>
        <w:t xml:space="preserve"> тыс. рублей. При этом основными нарушениями явились:</w:t>
      </w:r>
    </w:p>
    <w:p w:rsidR="00FA0B38" w:rsidRPr="00B12606" w:rsidRDefault="00FA0B38" w:rsidP="00FA0B38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600"/>
        <w:jc w:val="both"/>
        <w:rPr>
          <w:color w:val="000000"/>
          <w:sz w:val="28"/>
          <w:szCs w:val="28"/>
        </w:rPr>
      </w:pPr>
      <w:r w:rsidRPr="00B12606">
        <w:rPr>
          <w:color w:val="000000"/>
          <w:sz w:val="28"/>
          <w:szCs w:val="28"/>
        </w:rPr>
        <w:t>- использование семян без проверки на сортовые и (или) посевные качества;</w:t>
      </w:r>
      <w:r w:rsidRPr="00B12606">
        <w:rPr>
          <w:color w:val="000000"/>
          <w:sz w:val="28"/>
          <w:szCs w:val="28"/>
        </w:rPr>
        <w:br/>
        <w:t>- высев семян, качество которых не соответствует требованиям ГОСТ;</w:t>
      </w:r>
      <w:r w:rsidRPr="00B12606">
        <w:rPr>
          <w:color w:val="000000"/>
          <w:sz w:val="28"/>
          <w:szCs w:val="28"/>
        </w:rPr>
        <w:br/>
        <w:t>- реализация семян, сорта которых не включены в Государственный реестр селекционных достижений;</w:t>
      </w:r>
    </w:p>
    <w:p w:rsidR="00FA0B38" w:rsidRPr="00B12606" w:rsidRDefault="00FA0B38" w:rsidP="00FA0B38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600"/>
        <w:jc w:val="both"/>
        <w:rPr>
          <w:color w:val="000000"/>
          <w:sz w:val="28"/>
          <w:szCs w:val="28"/>
        </w:rPr>
      </w:pPr>
      <w:r w:rsidRPr="00B12606">
        <w:rPr>
          <w:color w:val="000000"/>
          <w:sz w:val="28"/>
          <w:szCs w:val="28"/>
        </w:rPr>
        <w:t>- реализация семян с нарушением правил маркировки;</w:t>
      </w:r>
      <w:r w:rsidRPr="00B12606">
        <w:rPr>
          <w:color w:val="000000"/>
          <w:sz w:val="28"/>
          <w:szCs w:val="28"/>
        </w:rPr>
        <w:br/>
        <w:t>- нарушения при хранении семенного материала.</w:t>
      </w:r>
    </w:p>
    <w:p w:rsidR="00E33E32" w:rsidRPr="00B12606" w:rsidRDefault="00297909" w:rsidP="00E33E32">
      <w:pPr>
        <w:tabs>
          <w:tab w:val="left" w:pos="8680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12606">
        <w:rPr>
          <w:rFonts w:ascii="Times New Roman" w:hAnsi="Times New Roman" w:cs="Times New Roman"/>
          <w:sz w:val="28"/>
          <w:szCs w:val="28"/>
        </w:rPr>
        <w:t>По</w:t>
      </w:r>
      <w:r w:rsidR="00E33E32" w:rsidRPr="00B12606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Pr="00B12606">
        <w:rPr>
          <w:rFonts w:ascii="Times New Roman" w:hAnsi="Times New Roman" w:cs="Times New Roman"/>
          <w:sz w:val="28"/>
          <w:szCs w:val="28"/>
        </w:rPr>
        <w:t>ю З</w:t>
      </w:r>
      <w:r w:rsidR="00E33E32" w:rsidRPr="00B12606">
        <w:rPr>
          <w:rFonts w:ascii="Times New Roman" w:hAnsi="Times New Roman" w:cs="Times New Roman"/>
          <w:sz w:val="28"/>
          <w:szCs w:val="28"/>
        </w:rPr>
        <w:t xml:space="preserve">аместителя Председателя Правительства Российской Федерации А.В. Гордеева </w:t>
      </w:r>
      <w:r w:rsidR="00DF1662" w:rsidRPr="00B12606">
        <w:rPr>
          <w:rFonts w:ascii="Times New Roman" w:hAnsi="Times New Roman" w:cs="Times New Roman"/>
          <w:sz w:val="28"/>
          <w:szCs w:val="28"/>
        </w:rPr>
        <w:t xml:space="preserve">в период с мая по декабрь </w:t>
      </w:r>
      <w:r w:rsidR="00E33E32" w:rsidRPr="00B12606">
        <w:rPr>
          <w:rFonts w:ascii="Times New Roman" w:hAnsi="Times New Roman" w:cs="Times New Roman"/>
          <w:sz w:val="28"/>
          <w:szCs w:val="28"/>
        </w:rPr>
        <w:t>запланировано и проведено 44 внеплановых проверки</w:t>
      </w:r>
      <w:r w:rsidR="00DF1662" w:rsidRPr="00B12606">
        <w:rPr>
          <w:rFonts w:ascii="Times New Roman" w:hAnsi="Times New Roman" w:cs="Times New Roman"/>
          <w:sz w:val="28"/>
          <w:szCs w:val="28"/>
        </w:rPr>
        <w:t xml:space="preserve"> сельхозпредприятий, использовавших в 2018-2019 гг. импортный семенной и посадочный материал</w:t>
      </w:r>
      <w:r w:rsidRPr="00B12606">
        <w:rPr>
          <w:rFonts w:ascii="Times New Roman" w:hAnsi="Times New Roman" w:cs="Times New Roman"/>
          <w:sz w:val="28"/>
          <w:szCs w:val="28"/>
        </w:rPr>
        <w:t>.</w:t>
      </w:r>
    </w:p>
    <w:p w:rsidR="00C07264" w:rsidRPr="00B12606" w:rsidRDefault="00C07264" w:rsidP="00734172">
      <w:pPr>
        <w:pStyle w:val="a6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12606">
        <w:rPr>
          <w:rFonts w:ascii="Times New Roman" w:hAnsi="Times New Roman" w:cs="Times New Roman"/>
          <w:sz w:val="28"/>
          <w:szCs w:val="28"/>
        </w:rPr>
        <w:t>По результатам</w:t>
      </w:r>
      <w:r w:rsidR="00DF1662" w:rsidRPr="00B12606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B12606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Pr="00B12606">
        <w:rPr>
          <w:rFonts w:ascii="Times New Roman" w:eastAsia="Calibri" w:hAnsi="Times New Roman" w:cs="Times New Roman"/>
          <w:sz w:val="28"/>
          <w:szCs w:val="28"/>
        </w:rPr>
        <w:t>выявлено 9</w:t>
      </w:r>
      <w:r w:rsidRPr="00B12606">
        <w:rPr>
          <w:rFonts w:ascii="Times New Roman" w:eastAsia="Calibri" w:hAnsi="Times New Roman" w:cs="Times New Roman"/>
          <w:color w:val="800000"/>
          <w:sz w:val="28"/>
          <w:szCs w:val="28"/>
        </w:rPr>
        <w:t xml:space="preserve"> </w:t>
      </w:r>
      <w:r w:rsidRPr="00B12606">
        <w:rPr>
          <w:rFonts w:ascii="Times New Roman" w:eastAsia="Calibri" w:hAnsi="Times New Roman" w:cs="Times New Roman"/>
          <w:sz w:val="28"/>
          <w:szCs w:val="28"/>
        </w:rPr>
        <w:t xml:space="preserve">нарушений законодательства </w:t>
      </w:r>
      <w:r w:rsidR="00DF1662" w:rsidRPr="00B12606">
        <w:rPr>
          <w:rFonts w:ascii="Times New Roman" w:eastAsia="Calibri" w:hAnsi="Times New Roman" w:cs="Times New Roman"/>
          <w:sz w:val="28"/>
          <w:szCs w:val="28"/>
        </w:rPr>
        <w:t>о семеноводстве</w:t>
      </w:r>
      <w:r w:rsidR="00734172" w:rsidRPr="00B12606">
        <w:rPr>
          <w:rFonts w:ascii="Times New Roman" w:hAnsi="Times New Roman" w:cs="Times New Roman"/>
          <w:sz w:val="28"/>
          <w:szCs w:val="28"/>
        </w:rPr>
        <w:t>.</w:t>
      </w:r>
    </w:p>
    <w:p w:rsidR="00E33E32" w:rsidRPr="00B12606" w:rsidRDefault="00DF1662" w:rsidP="00E33E32">
      <w:pPr>
        <w:pStyle w:val="a6"/>
        <w:tabs>
          <w:tab w:val="left" w:pos="540"/>
        </w:tabs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12606">
        <w:rPr>
          <w:rFonts w:ascii="Times New Roman" w:hAnsi="Times New Roman" w:cs="Times New Roman"/>
          <w:sz w:val="28"/>
          <w:szCs w:val="28"/>
        </w:rPr>
        <w:t>В том числе</w:t>
      </w:r>
      <w:r w:rsidR="00E33E32" w:rsidRPr="00B1260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33E32" w:rsidRPr="00B12606" w:rsidRDefault="00E33E32" w:rsidP="002979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606">
        <w:rPr>
          <w:rFonts w:ascii="Times New Roman" w:hAnsi="Times New Roman" w:cs="Times New Roman"/>
          <w:bCs/>
          <w:sz w:val="28"/>
          <w:szCs w:val="28"/>
        </w:rPr>
        <w:t>-</w:t>
      </w:r>
      <w:r w:rsidRPr="00B126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662" w:rsidRPr="00B12606">
        <w:rPr>
          <w:rFonts w:ascii="Times New Roman" w:hAnsi="Times New Roman" w:cs="Times New Roman"/>
          <w:color w:val="000000"/>
          <w:sz w:val="28"/>
          <w:szCs w:val="28"/>
        </w:rPr>
        <w:t>отсутствие семенного контроля</w:t>
      </w:r>
      <w:r w:rsidR="00297909" w:rsidRPr="00B12606">
        <w:rPr>
          <w:rFonts w:ascii="Times New Roman" w:hAnsi="Times New Roman" w:cs="Times New Roman"/>
          <w:color w:val="000000"/>
          <w:sz w:val="28"/>
          <w:szCs w:val="28"/>
        </w:rPr>
        <w:t xml:space="preserve"> при ввозе семян из республики Беларусь;</w:t>
      </w:r>
    </w:p>
    <w:p w:rsidR="00E33E32" w:rsidRPr="00B12606" w:rsidRDefault="00E33E32" w:rsidP="00E33E3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606">
        <w:rPr>
          <w:rFonts w:ascii="Times New Roman" w:hAnsi="Times New Roman" w:cs="Times New Roman"/>
          <w:color w:val="000000"/>
          <w:sz w:val="28"/>
          <w:szCs w:val="28"/>
        </w:rPr>
        <w:t>- высев семян без проверки их на сортовые и пос</w:t>
      </w:r>
      <w:r w:rsidR="00297909" w:rsidRPr="00B12606">
        <w:rPr>
          <w:rFonts w:ascii="Times New Roman" w:hAnsi="Times New Roman" w:cs="Times New Roman"/>
          <w:color w:val="000000"/>
          <w:sz w:val="28"/>
          <w:szCs w:val="28"/>
        </w:rPr>
        <w:t xml:space="preserve">евные </w:t>
      </w:r>
      <w:r w:rsidRPr="00B12606">
        <w:rPr>
          <w:rFonts w:ascii="Times New Roman" w:hAnsi="Times New Roman" w:cs="Times New Roman"/>
          <w:color w:val="000000"/>
          <w:sz w:val="28"/>
          <w:szCs w:val="28"/>
        </w:rPr>
        <w:t>качества;</w:t>
      </w:r>
    </w:p>
    <w:p w:rsidR="00423C61" w:rsidRPr="00B12606" w:rsidRDefault="00423C61" w:rsidP="00423C61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606">
        <w:rPr>
          <w:rFonts w:ascii="Times New Roman" w:hAnsi="Times New Roman" w:cs="Times New Roman"/>
          <w:sz w:val="28"/>
          <w:szCs w:val="28"/>
        </w:rPr>
        <w:t xml:space="preserve">- </w:t>
      </w:r>
      <w:r w:rsidRPr="00B1260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импортных пакетированных семян </w:t>
      </w:r>
      <w:r w:rsidRPr="00B12606">
        <w:rPr>
          <w:rFonts w:ascii="Times New Roman" w:hAnsi="Times New Roman" w:cs="Times New Roman"/>
          <w:bCs/>
          <w:sz w:val="28"/>
          <w:szCs w:val="28"/>
        </w:rPr>
        <w:t>без документов, удостоверяющих их сортовые и посевные качества;</w:t>
      </w:r>
    </w:p>
    <w:p w:rsidR="00E33E32" w:rsidRPr="00B12606" w:rsidRDefault="00E33E32" w:rsidP="00E33E3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606">
        <w:rPr>
          <w:rFonts w:ascii="Times New Roman" w:hAnsi="Times New Roman" w:cs="Times New Roman"/>
          <w:color w:val="000000"/>
          <w:sz w:val="28"/>
          <w:szCs w:val="28"/>
        </w:rPr>
        <w:t xml:space="preserve">- закупка семян с истекшим сроком действия </w:t>
      </w:r>
      <w:r w:rsidR="00297909" w:rsidRPr="00B12606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B12606">
        <w:rPr>
          <w:rFonts w:ascii="Times New Roman" w:hAnsi="Times New Roman" w:cs="Times New Roman"/>
          <w:color w:val="000000"/>
          <w:sz w:val="28"/>
          <w:szCs w:val="28"/>
        </w:rPr>
        <w:t>, подтверждающи</w:t>
      </w:r>
      <w:r w:rsidR="00297909" w:rsidRPr="00B1260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12606"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="00297909" w:rsidRPr="00B12606">
        <w:rPr>
          <w:rFonts w:ascii="Times New Roman" w:hAnsi="Times New Roman" w:cs="Times New Roman"/>
          <w:color w:val="000000"/>
          <w:sz w:val="28"/>
          <w:szCs w:val="28"/>
        </w:rPr>
        <w:t xml:space="preserve"> сортовые и посевные качества;</w:t>
      </w:r>
    </w:p>
    <w:p w:rsidR="00297909" w:rsidRPr="00B12606" w:rsidRDefault="00297909" w:rsidP="002979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60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ввоз семян сельскохозяйственных растений из республики Беларусь, сорта которых не включены в Государственный реестр селекционных достижений, допущенных к использованию</w:t>
      </w:r>
      <w:r w:rsidR="00C07264" w:rsidRPr="00B126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264" w:rsidRPr="00B12606" w:rsidRDefault="00DF1662" w:rsidP="00C0726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 w:rsidRPr="00B12606">
        <w:rPr>
          <w:sz w:val="28"/>
          <w:szCs w:val="28"/>
        </w:rPr>
        <w:t xml:space="preserve">Актуальным является </w:t>
      </w:r>
      <w:r w:rsidR="003D088B" w:rsidRPr="00B12606">
        <w:rPr>
          <w:sz w:val="28"/>
          <w:szCs w:val="28"/>
        </w:rPr>
        <w:t xml:space="preserve">вопрос </w:t>
      </w:r>
      <w:r w:rsidRPr="00B12606">
        <w:rPr>
          <w:sz w:val="28"/>
          <w:szCs w:val="28"/>
        </w:rPr>
        <w:t>нормативно-правово</w:t>
      </w:r>
      <w:r w:rsidR="003D088B" w:rsidRPr="00B12606">
        <w:rPr>
          <w:sz w:val="28"/>
          <w:szCs w:val="28"/>
        </w:rPr>
        <w:t>го</w:t>
      </w:r>
      <w:r w:rsidRPr="00B12606">
        <w:rPr>
          <w:sz w:val="28"/>
          <w:szCs w:val="28"/>
        </w:rPr>
        <w:t xml:space="preserve"> урегулировани</w:t>
      </w:r>
      <w:r w:rsidR="003D088B" w:rsidRPr="00B12606">
        <w:rPr>
          <w:sz w:val="28"/>
          <w:szCs w:val="28"/>
        </w:rPr>
        <w:t>я</w:t>
      </w:r>
      <w:r w:rsidRPr="00B12606">
        <w:rPr>
          <w:sz w:val="28"/>
          <w:szCs w:val="28"/>
        </w:rPr>
        <w:t xml:space="preserve"> порядка</w:t>
      </w:r>
      <w:r w:rsidR="00C07264" w:rsidRPr="00B12606">
        <w:rPr>
          <w:sz w:val="28"/>
          <w:szCs w:val="28"/>
        </w:rPr>
        <w:t xml:space="preserve"> использования </w:t>
      </w:r>
      <w:proofErr w:type="spellStart"/>
      <w:r w:rsidR="00C07264" w:rsidRPr="00B12606">
        <w:rPr>
          <w:sz w:val="28"/>
          <w:szCs w:val="28"/>
        </w:rPr>
        <w:t>сельхозтоваропроизводителями</w:t>
      </w:r>
      <w:proofErr w:type="spellEnd"/>
      <w:r w:rsidR="00C07264" w:rsidRPr="00B12606">
        <w:rPr>
          <w:sz w:val="28"/>
          <w:szCs w:val="28"/>
        </w:rPr>
        <w:t xml:space="preserve"> белорусских сортов сельскохозяйственных растений, которые не включены в </w:t>
      </w:r>
      <w:r w:rsidRPr="00B12606">
        <w:rPr>
          <w:sz w:val="28"/>
          <w:szCs w:val="28"/>
        </w:rPr>
        <w:t>российский</w:t>
      </w:r>
      <w:r w:rsidR="00C07264" w:rsidRPr="00B12606">
        <w:rPr>
          <w:sz w:val="28"/>
          <w:szCs w:val="28"/>
        </w:rPr>
        <w:t xml:space="preserve"> реестр селекционных достижений, допущенных к использованию</w:t>
      </w:r>
      <w:r w:rsidRPr="00B12606">
        <w:rPr>
          <w:sz w:val="28"/>
          <w:szCs w:val="28"/>
        </w:rPr>
        <w:t>.</w:t>
      </w:r>
    </w:p>
    <w:p w:rsidR="0000162E" w:rsidRPr="00B12606" w:rsidRDefault="0000162E" w:rsidP="00C0726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 w:rsidRPr="00B12606">
        <w:rPr>
          <w:sz w:val="28"/>
          <w:szCs w:val="28"/>
        </w:rPr>
        <w:t xml:space="preserve">Отсутствие единого для Евразийского экономического союза (ЕЭС) реестра  </w:t>
      </w:r>
      <w:proofErr w:type="gramStart"/>
      <w:r w:rsidRPr="00B12606">
        <w:rPr>
          <w:sz w:val="28"/>
          <w:szCs w:val="28"/>
        </w:rPr>
        <w:t>семян, разрешённых к использованию порождает</w:t>
      </w:r>
      <w:proofErr w:type="gramEnd"/>
      <w:r w:rsidRPr="00B12606">
        <w:rPr>
          <w:sz w:val="28"/>
          <w:szCs w:val="28"/>
        </w:rPr>
        <w:t xml:space="preserve"> формальные нарушения в сфере семеноводства.</w:t>
      </w:r>
    </w:p>
    <w:p w:rsidR="00C07264" w:rsidRPr="00B12606" w:rsidRDefault="0000162E" w:rsidP="00C0726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 w:rsidRPr="00B12606">
        <w:rPr>
          <w:sz w:val="28"/>
          <w:szCs w:val="28"/>
        </w:rPr>
        <w:t>С целью решения данной проблемы в</w:t>
      </w:r>
      <w:r w:rsidR="00C07264" w:rsidRPr="00B12606">
        <w:rPr>
          <w:sz w:val="28"/>
          <w:szCs w:val="28"/>
        </w:rPr>
        <w:t xml:space="preserve"> ноябре 2017 года был представлен проект соглашения об обращении семян сельскохозяйственных растений в рамках </w:t>
      </w:r>
      <w:r w:rsidRPr="00B12606">
        <w:rPr>
          <w:sz w:val="28"/>
          <w:szCs w:val="28"/>
        </w:rPr>
        <w:t xml:space="preserve">Евразийского экономического союза </w:t>
      </w:r>
      <w:r w:rsidR="003D088B" w:rsidRPr="00B12606">
        <w:rPr>
          <w:sz w:val="28"/>
          <w:szCs w:val="28"/>
        </w:rPr>
        <w:t>ЕАС</w:t>
      </w:r>
      <w:r w:rsidRPr="00B12606">
        <w:rPr>
          <w:sz w:val="28"/>
          <w:szCs w:val="28"/>
        </w:rPr>
        <w:t>.</w:t>
      </w:r>
      <w:r w:rsidR="00C07264" w:rsidRPr="00B12606">
        <w:rPr>
          <w:sz w:val="28"/>
          <w:szCs w:val="28"/>
        </w:rPr>
        <w:t xml:space="preserve"> </w:t>
      </w:r>
      <w:r w:rsidRPr="00B12606">
        <w:rPr>
          <w:sz w:val="28"/>
          <w:szCs w:val="28"/>
        </w:rPr>
        <w:t>Е</w:t>
      </w:r>
      <w:r w:rsidR="00C07264" w:rsidRPr="00B12606">
        <w:rPr>
          <w:sz w:val="28"/>
          <w:szCs w:val="28"/>
        </w:rPr>
        <w:t>го основной целью является унификация</w:t>
      </w:r>
      <w:r w:rsidRPr="00B12606">
        <w:rPr>
          <w:sz w:val="28"/>
          <w:szCs w:val="28"/>
        </w:rPr>
        <w:t xml:space="preserve"> для всех стран-участников</w:t>
      </w:r>
      <w:r w:rsidR="00C07264" w:rsidRPr="00B12606">
        <w:rPr>
          <w:sz w:val="28"/>
          <w:szCs w:val="28"/>
        </w:rPr>
        <w:t xml:space="preserve"> требований в сфере обращения семян, испытания сортов и семеноводства сельскохозяйственных растений</w:t>
      </w:r>
      <w:r w:rsidRPr="00B12606">
        <w:rPr>
          <w:sz w:val="28"/>
          <w:szCs w:val="28"/>
        </w:rPr>
        <w:t>.</w:t>
      </w:r>
    </w:p>
    <w:p w:rsidR="00C07264" w:rsidRPr="00B12606" w:rsidRDefault="00C07264" w:rsidP="00C0726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 w:rsidRPr="00B12606">
        <w:rPr>
          <w:sz w:val="28"/>
          <w:szCs w:val="28"/>
        </w:rPr>
        <w:t xml:space="preserve">Решением Евразийской экономической комиссии от 13 февраля 2018 года № 26 утвержден </w:t>
      </w:r>
      <w:r w:rsidR="0000162E" w:rsidRPr="00B12606">
        <w:rPr>
          <w:sz w:val="28"/>
          <w:szCs w:val="28"/>
        </w:rPr>
        <w:t xml:space="preserve">и вступил в законную силу </w:t>
      </w:r>
      <w:r w:rsidRPr="00B12606">
        <w:rPr>
          <w:sz w:val="28"/>
          <w:szCs w:val="28"/>
        </w:rPr>
        <w:t>Порядок формирования и введени</w:t>
      </w:r>
      <w:r w:rsidR="00423C61" w:rsidRPr="00B12606">
        <w:rPr>
          <w:sz w:val="28"/>
          <w:szCs w:val="28"/>
        </w:rPr>
        <w:t>я</w:t>
      </w:r>
      <w:r w:rsidRPr="00B12606">
        <w:rPr>
          <w:sz w:val="28"/>
          <w:szCs w:val="28"/>
        </w:rPr>
        <w:t xml:space="preserve"> единого реестра сортов сельскохозяйственных растений. </w:t>
      </w:r>
      <w:r w:rsidR="0000162E" w:rsidRPr="00B12606">
        <w:rPr>
          <w:sz w:val="28"/>
          <w:szCs w:val="28"/>
        </w:rPr>
        <w:t>О</w:t>
      </w:r>
      <w:r w:rsidR="00423C61" w:rsidRPr="00B12606">
        <w:rPr>
          <w:sz w:val="28"/>
          <w:szCs w:val="28"/>
        </w:rPr>
        <w:t xml:space="preserve">днако сам реестр </w:t>
      </w:r>
      <w:r w:rsidR="0000162E" w:rsidRPr="00B12606">
        <w:rPr>
          <w:sz w:val="28"/>
          <w:szCs w:val="28"/>
        </w:rPr>
        <w:t>до настоящего времени</w:t>
      </w:r>
      <w:r w:rsidR="00423C61" w:rsidRPr="00B12606">
        <w:rPr>
          <w:sz w:val="28"/>
          <w:szCs w:val="28"/>
        </w:rPr>
        <w:t xml:space="preserve"> не сформирован.</w:t>
      </w:r>
    </w:p>
    <w:p w:rsidR="003D1EA5" w:rsidRPr="00B12606" w:rsidRDefault="003D1EA5" w:rsidP="00FA0B38">
      <w:pPr>
        <w:pStyle w:val="1"/>
        <w:shd w:val="clear" w:color="auto" w:fill="auto"/>
        <w:spacing w:before="0" w:line="360" w:lineRule="auto"/>
        <w:ind w:left="20" w:right="20" w:firstLine="860"/>
        <w:jc w:val="center"/>
        <w:rPr>
          <w:i/>
          <w:sz w:val="28"/>
          <w:szCs w:val="28"/>
        </w:rPr>
      </w:pPr>
    </w:p>
    <w:p w:rsidR="00316F54" w:rsidRPr="00B12606" w:rsidRDefault="00DA57D7" w:rsidP="00FA0B38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right="20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Ввоз семян.</w:t>
      </w:r>
    </w:p>
    <w:p w:rsidR="00132CE4" w:rsidRPr="00B12606" w:rsidRDefault="003E511A" w:rsidP="00FA0B38">
      <w:pPr>
        <w:pStyle w:val="1"/>
        <w:shd w:val="clear" w:color="auto" w:fill="auto"/>
        <w:spacing w:before="0" w:line="360" w:lineRule="auto"/>
        <w:ind w:left="20" w:right="23" w:firstLine="860"/>
        <w:jc w:val="both"/>
        <w:rPr>
          <w:sz w:val="28"/>
          <w:szCs w:val="28"/>
        </w:rPr>
      </w:pPr>
      <w:r w:rsidRPr="00B12606">
        <w:rPr>
          <w:sz w:val="28"/>
          <w:szCs w:val="28"/>
        </w:rPr>
        <w:t>В</w:t>
      </w:r>
      <w:r w:rsidR="005277F4" w:rsidRPr="00B12606">
        <w:rPr>
          <w:sz w:val="28"/>
          <w:szCs w:val="28"/>
        </w:rPr>
        <w:t xml:space="preserve"> </w:t>
      </w:r>
      <w:r w:rsidRPr="00B12606">
        <w:rPr>
          <w:sz w:val="28"/>
          <w:szCs w:val="28"/>
        </w:rPr>
        <w:t>201</w:t>
      </w:r>
      <w:r w:rsidR="00C32357" w:rsidRPr="00B12606">
        <w:rPr>
          <w:sz w:val="28"/>
          <w:szCs w:val="28"/>
        </w:rPr>
        <w:t>9</w:t>
      </w:r>
      <w:r w:rsidRPr="00B12606">
        <w:rPr>
          <w:sz w:val="28"/>
          <w:szCs w:val="28"/>
        </w:rPr>
        <w:t xml:space="preserve"> году</w:t>
      </w:r>
      <w:r w:rsidR="00132CE4" w:rsidRPr="00B12606">
        <w:rPr>
          <w:sz w:val="28"/>
          <w:szCs w:val="28"/>
        </w:rPr>
        <w:t xml:space="preserve"> </w:t>
      </w:r>
      <w:r w:rsidR="0000162E" w:rsidRPr="00B12606">
        <w:rPr>
          <w:sz w:val="28"/>
          <w:szCs w:val="28"/>
        </w:rPr>
        <w:t xml:space="preserve">через официальные пункты пропуска, находящиеся в зоне ответственности Управления </w:t>
      </w:r>
      <w:r w:rsidRPr="00B12606">
        <w:rPr>
          <w:sz w:val="28"/>
          <w:szCs w:val="28"/>
        </w:rPr>
        <w:t xml:space="preserve">было </w:t>
      </w:r>
      <w:r w:rsidR="00132CE4" w:rsidRPr="00B12606">
        <w:rPr>
          <w:sz w:val="28"/>
          <w:szCs w:val="28"/>
        </w:rPr>
        <w:t xml:space="preserve">ввезено </w:t>
      </w:r>
      <w:r w:rsidRPr="00B12606">
        <w:rPr>
          <w:sz w:val="28"/>
          <w:szCs w:val="28"/>
        </w:rPr>
        <w:t>и проконтролировано около</w:t>
      </w:r>
      <w:r w:rsidR="00132CE4" w:rsidRPr="00B12606">
        <w:rPr>
          <w:sz w:val="28"/>
          <w:szCs w:val="28"/>
        </w:rPr>
        <w:t xml:space="preserve"> </w:t>
      </w:r>
      <w:r w:rsidR="00C32357" w:rsidRPr="00B12606">
        <w:rPr>
          <w:sz w:val="28"/>
          <w:szCs w:val="28"/>
        </w:rPr>
        <w:t>23</w:t>
      </w:r>
      <w:r w:rsidR="00132CE4" w:rsidRPr="00B12606">
        <w:rPr>
          <w:sz w:val="28"/>
          <w:szCs w:val="28"/>
        </w:rPr>
        <w:t xml:space="preserve"> тыс. тонн</w:t>
      </w:r>
      <w:r w:rsidRPr="00B12606">
        <w:rPr>
          <w:sz w:val="28"/>
          <w:szCs w:val="28"/>
        </w:rPr>
        <w:t xml:space="preserve"> семян различных сельскохозяйственных культур</w:t>
      </w:r>
      <w:r w:rsidR="00132CE4" w:rsidRPr="00B12606">
        <w:rPr>
          <w:sz w:val="28"/>
          <w:szCs w:val="28"/>
        </w:rPr>
        <w:t xml:space="preserve">. </w:t>
      </w:r>
      <w:r w:rsidR="003E45F4" w:rsidRPr="00B12606">
        <w:rPr>
          <w:sz w:val="28"/>
          <w:szCs w:val="28"/>
        </w:rPr>
        <w:t>И</w:t>
      </w:r>
      <w:r w:rsidR="00132CE4" w:rsidRPr="00B12606">
        <w:rPr>
          <w:sz w:val="28"/>
          <w:szCs w:val="28"/>
        </w:rPr>
        <w:t xml:space="preserve">з них </w:t>
      </w:r>
      <w:r w:rsidR="003E45F4" w:rsidRPr="00B12606">
        <w:rPr>
          <w:sz w:val="28"/>
          <w:szCs w:val="28"/>
        </w:rPr>
        <w:t xml:space="preserve">40% </w:t>
      </w:r>
      <w:r w:rsidR="00132CE4" w:rsidRPr="00B12606">
        <w:rPr>
          <w:sz w:val="28"/>
          <w:szCs w:val="28"/>
        </w:rPr>
        <w:t>составляют семена кукурузы, остальной объем приходится на картофель, подсолнечник и мног</w:t>
      </w:r>
      <w:r w:rsidR="003D088B" w:rsidRPr="00B12606">
        <w:rPr>
          <w:sz w:val="28"/>
          <w:szCs w:val="28"/>
        </w:rPr>
        <w:t xml:space="preserve">олетние травы. Контролю </w:t>
      </w:r>
      <w:proofErr w:type="gramStart"/>
      <w:r w:rsidR="003D088B" w:rsidRPr="00B12606">
        <w:rPr>
          <w:sz w:val="28"/>
          <w:szCs w:val="28"/>
        </w:rPr>
        <w:t>подвергнуты</w:t>
      </w:r>
      <w:proofErr w:type="gramEnd"/>
      <w:r w:rsidR="00132CE4" w:rsidRPr="00B12606">
        <w:rPr>
          <w:sz w:val="28"/>
          <w:szCs w:val="28"/>
        </w:rPr>
        <w:t xml:space="preserve"> практически 100% ввозимых семян. </w:t>
      </w:r>
    </w:p>
    <w:p w:rsidR="0083518C" w:rsidRPr="00B12606" w:rsidRDefault="0000162E" w:rsidP="0083518C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12606">
        <w:rPr>
          <w:color w:val="000000"/>
          <w:sz w:val="28"/>
          <w:szCs w:val="28"/>
        </w:rPr>
        <w:t>При этом</w:t>
      </w:r>
      <w:proofErr w:type="gramStart"/>
      <w:r w:rsidRPr="00B12606">
        <w:rPr>
          <w:color w:val="000000"/>
          <w:sz w:val="28"/>
          <w:szCs w:val="28"/>
        </w:rPr>
        <w:t>,</w:t>
      </w:r>
      <w:proofErr w:type="gramEnd"/>
      <w:r w:rsidRPr="00B12606">
        <w:rPr>
          <w:color w:val="000000"/>
          <w:sz w:val="28"/>
          <w:szCs w:val="28"/>
        </w:rPr>
        <w:t xml:space="preserve"> о</w:t>
      </w:r>
      <w:r w:rsidR="0083518C" w:rsidRPr="00B12606">
        <w:rPr>
          <w:color w:val="000000"/>
          <w:sz w:val="28"/>
          <w:szCs w:val="28"/>
        </w:rPr>
        <w:t xml:space="preserve">тмечена высокая доля некондиционных семян картофеля. Из проверенных 2,7 тыс. тонн семян некондиционными оказались 2,3 тыс. тонн (85 %). Семена не соответствовали требованиям </w:t>
      </w:r>
      <w:proofErr w:type="spellStart"/>
      <w:r w:rsidR="0083518C" w:rsidRPr="00B12606">
        <w:rPr>
          <w:color w:val="000000"/>
          <w:sz w:val="28"/>
          <w:szCs w:val="28"/>
        </w:rPr>
        <w:t>ГОСТа</w:t>
      </w:r>
      <w:proofErr w:type="spellEnd"/>
      <w:r w:rsidR="0083518C" w:rsidRPr="00B12606">
        <w:rPr>
          <w:color w:val="000000"/>
          <w:sz w:val="28"/>
          <w:szCs w:val="28"/>
        </w:rPr>
        <w:t xml:space="preserve"> по наличию не отвечающих требованиям по размеру и наличию уродливых клубней</w:t>
      </w:r>
      <w:r w:rsidRPr="00B12606">
        <w:rPr>
          <w:color w:val="000000"/>
          <w:sz w:val="28"/>
          <w:szCs w:val="28"/>
        </w:rPr>
        <w:t>.</w:t>
      </w:r>
      <w:r w:rsidR="0083518C" w:rsidRPr="00B12606">
        <w:rPr>
          <w:color w:val="000000"/>
          <w:sz w:val="28"/>
          <w:szCs w:val="28"/>
        </w:rPr>
        <w:t xml:space="preserve"> </w:t>
      </w:r>
      <w:r w:rsidRPr="00B12606">
        <w:rPr>
          <w:color w:val="000000"/>
          <w:sz w:val="28"/>
          <w:szCs w:val="28"/>
        </w:rPr>
        <w:t>И</w:t>
      </w:r>
      <w:r w:rsidR="0083518C" w:rsidRPr="00B12606">
        <w:rPr>
          <w:color w:val="000000"/>
          <w:sz w:val="28"/>
          <w:szCs w:val="28"/>
        </w:rPr>
        <w:t xml:space="preserve">мели место </w:t>
      </w:r>
      <w:proofErr w:type="gramStart"/>
      <w:r w:rsidR="0083518C" w:rsidRPr="00B12606">
        <w:rPr>
          <w:color w:val="000000"/>
          <w:sz w:val="28"/>
          <w:szCs w:val="28"/>
        </w:rPr>
        <w:t>семена</w:t>
      </w:r>
      <w:proofErr w:type="gramEnd"/>
      <w:r w:rsidR="0083518C" w:rsidRPr="00B12606">
        <w:rPr>
          <w:color w:val="000000"/>
          <w:sz w:val="28"/>
          <w:szCs w:val="28"/>
        </w:rPr>
        <w:t xml:space="preserve"> поражённые </w:t>
      </w:r>
      <w:proofErr w:type="spellStart"/>
      <w:r w:rsidR="0083518C" w:rsidRPr="00B12606">
        <w:rPr>
          <w:color w:val="000000"/>
          <w:sz w:val="28"/>
          <w:szCs w:val="28"/>
        </w:rPr>
        <w:t>ризоктониозом</w:t>
      </w:r>
      <w:proofErr w:type="spellEnd"/>
      <w:r w:rsidR="0083518C" w:rsidRPr="00B12606">
        <w:rPr>
          <w:color w:val="000000"/>
          <w:sz w:val="28"/>
          <w:szCs w:val="28"/>
        </w:rPr>
        <w:t xml:space="preserve">, </w:t>
      </w:r>
      <w:r w:rsidRPr="00B12606">
        <w:rPr>
          <w:color w:val="000000"/>
          <w:sz w:val="28"/>
          <w:szCs w:val="28"/>
        </w:rPr>
        <w:t xml:space="preserve">сухими </w:t>
      </w:r>
      <w:proofErr w:type="spellStart"/>
      <w:r w:rsidRPr="00B12606">
        <w:rPr>
          <w:color w:val="000000"/>
          <w:sz w:val="28"/>
          <w:szCs w:val="28"/>
        </w:rPr>
        <w:t>гнилями</w:t>
      </w:r>
      <w:proofErr w:type="spellEnd"/>
      <w:r w:rsidRPr="00B12606">
        <w:rPr>
          <w:color w:val="000000"/>
          <w:sz w:val="28"/>
          <w:szCs w:val="28"/>
        </w:rPr>
        <w:t xml:space="preserve">, </w:t>
      </w:r>
      <w:r w:rsidR="0083518C" w:rsidRPr="00B12606">
        <w:rPr>
          <w:color w:val="000000"/>
          <w:sz w:val="28"/>
          <w:szCs w:val="28"/>
        </w:rPr>
        <w:t>па</w:t>
      </w:r>
      <w:r w:rsidRPr="00B12606">
        <w:rPr>
          <w:color w:val="000000"/>
          <w:sz w:val="28"/>
          <w:szCs w:val="28"/>
        </w:rPr>
        <w:t>ршой обыкновенной и серебристой.</w:t>
      </w:r>
    </w:p>
    <w:p w:rsidR="00FA0B38" w:rsidRPr="00B12606" w:rsidRDefault="00734172" w:rsidP="00FA0B38">
      <w:pPr>
        <w:pStyle w:val="1"/>
        <w:shd w:val="clear" w:color="auto" w:fill="auto"/>
        <w:spacing w:before="0" w:line="360" w:lineRule="auto"/>
        <w:ind w:left="20" w:right="20" w:firstLine="840"/>
        <w:jc w:val="both"/>
        <w:rPr>
          <w:sz w:val="28"/>
          <w:szCs w:val="28"/>
        </w:rPr>
      </w:pPr>
      <w:r w:rsidRPr="00B12606">
        <w:rPr>
          <w:sz w:val="28"/>
          <w:szCs w:val="28"/>
        </w:rPr>
        <w:t xml:space="preserve">На наличие </w:t>
      </w:r>
      <w:proofErr w:type="spellStart"/>
      <w:r w:rsidRPr="00B12606">
        <w:rPr>
          <w:sz w:val="28"/>
          <w:szCs w:val="28"/>
        </w:rPr>
        <w:t>генно-модифицированных</w:t>
      </w:r>
      <w:proofErr w:type="spellEnd"/>
      <w:r w:rsidRPr="00B12606">
        <w:rPr>
          <w:sz w:val="28"/>
          <w:szCs w:val="28"/>
        </w:rPr>
        <w:t xml:space="preserve"> организмов (ГМО)</w:t>
      </w:r>
      <w:r w:rsidR="00FA0B38" w:rsidRPr="00B12606">
        <w:rPr>
          <w:sz w:val="28"/>
          <w:szCs w:val="28"/>
        </w:rPr>
        <w:t xml:space="preserve"> проверено 14,4 тыс. тонн семян сельскохозяйственных растений. Проведенные </w:t>
      </w:r>
      <w:r w:rsidR="00A66F69" w:rsidRPr="00B12606">
        <w:rPr>
          <w:sz w:val="28"/>
          <w:szCs w:val="28"/>
        </w:rPr>
        <w:t xml:space="preserve">802 </w:t>
      </w:r>
      <w:r w:rsidR="00FA0B38" w:rsidRPr="00B12606">
        <w:rPr>
          <w:sz w:val="28"/>
          <w:szCs w:val="28"/>
        </w:rPr>
        <w:t>исследования дали отрицательный результат.</w:t>
      </w:r>
    </w:p>
    <w:p w:rsidR="00B229E4" w:rsidRPr="00B12606" w:rsidRDefault="00B229E4" w:rsidP="00FA0B38">
      <w:pPr>
        <w:pStyle w:val="1"/>
        <w:shd w:val="clear" w:color="auto" w:fill="auto"/>
        <w:spacing w:before="0" w:line="360" w:lineRule="auto"/>
        <w:ind w:right="20" w:firstLine="860"/>
        <w:jc w:val="both"/>
        <w:rPr>
          <w:sz w:val="28"/>
          <w:szCs w:val="28"/>
        </w:rPr>
      </w:pPr>
    </w:p>
    <w:p w:rsidR="00316F54" w:rsidRPr="00B12606" w:rsidRDefault="00B229E4" w:rsidP="0083518C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right="20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Контроль семян собственного производства.</w:t>
      </w:r>
    </w:p>
    <w:p w:rsidR="00132CE4" w:rsidRPr="00B12606" w:rsidRDefault="00132CE4" w:rsidP="00FA0B38">
      <w:pPr>
        <w:pStyle w:val="1"/>
        <w:shd w:val="clear" w:color="auto" w:fill="auto"/>
        <w:spacing w:before="0" w:line="360" w:lineRule="auto"/>
        <w:ind w:left="20" w:right="20" w:firstLine="840"/>
        <w:jc w:val="both"/>
        <w:rPr>
          <w:sz w:val="28"/>
          <w:szCs w:val="28"/>
        </w:rPr>
      </w:pPr>
      <w:r w:rsidRPr="00B12606">
        <w:rPr>
          <w:sz w:val="28"/>
          <w:szCs w:val="28"/>
        </w:rPr>
        <w:t xml:space="preserve">Ежегодно </w:t>
      </w:r>
      <w:r w:rsidR="0000162E" w:rsidRPr="00B12606">
        <w:rPr>
          <w:sz w:val="28"/>
          <w:szCs w:val="28"/>
        </w:rPr>
        <w:t>Управлением</w:t>
      </w:r>
      <w:r w:rsidRPr="00B12606">
        <w:rPr>
          <w:sz w:val="28"/>
          <w:szCs w:val="28"/>
        </w:rPr>
        <w:t xml:space="preserve"> контролируется от 15 до 20% семенных запасов</w:t>
      </w:r>
      <w:r w:rsidR="00C44489" w:rsidRPr="00B12606">
        <w:rPr>
          <w:sz w:val="28"/>
          <w:szCs w:val="28"/>
        </w:rPr>
        <w:t xml:space="preserve"> произведённых на территории Брянской и Смоленской областей</w:t>
      </w:r>
      <w:r w:rsidRPr="00B12606">
        <w:rPr>
          <w:sz w:val="28"/>
          <w:szCs w:val="28"/>
        </w:rPr>
        <w:t xml:space="preserve">. В </w:t>
      </w:r>
      <w:r w:rsidR="00C44489" w:rsidRPr="00B12606">
        <w:rPr>
          <w:sz w:val="28"/>
          <w:szCs w:val="28"/>
        </w:rPr>
        <w:t>2019</w:t>
      </w:r>
      <w:r w:rsidRPr="00B12606">
        <w:rPr>
          <w:sz w:val="28"/>
          <w:szCs w:val="28"/>
        </w:rPr>
        <w:t xml:space="preserve"> году в двух регионах проконтролировано </w:t>
      </w:r>
      <w:r w:rsidR="00C32357" w:rsidRPr="00B12606">
        <w:rPr>
          <w:sz w:val="28"/>
          <w:szCs w:val="28"/>
        </w:rPr>
        <w:t>27,5</w:t>
      </w:r>
      <w:r w:rsidRPr="00B12606">
        <w:rPr>
          <w:sz w:val="28"/>
          <w:szCs w:val="28"/>
        </w:rPr>
        <w:t xml:space="preserve"> тыс. тонн семян</w:t>
      </w:r>
      <w:r w:rsidR="0000162E" w:rsidRPr="00B12606">
        <w:rPr>
          <w:sz w:val="28"/>
          <w:szCs w:val="28"/>
        </w:rPr>
        <w:t xml:space="preserve">. Из </w:t>
      </w:r>
      <w:r w:rsidRPr="00B12606">
        <w:rPr>
          <w:sz w:val="28"/>
          <w:szCs w:val="28"/>
        </w:rPr>
        <w:t xml:space="preserve">них около </w:t>
      </w:r>
      <w:r w:rsidR="00C32357" w:rsidRPr="00B12606">
        <w:rPr>
          <w:sz w:val="28"/>
          <w:szCs w:val="28"/>
        </w:rPr>
        <w:t>8,7</w:t>
      </w:r>
      <w:r w:rsidRPr="00B12606">
        <w:rPr>
          <w:sz w:val="28"/>
          <w:szCs w:val="28"/>
        </w:rPr>
        <w:t xml:space="preserve"> тыс. тонн (</w:t>
      </w:r>
      <w:r w:rsidR="00C32357" w:rsidRPr="00B12606">
        <w:rPr>
          <w:sz w:val="28"/>
          <w:szCs w:val="28"/>
        </w:rPr>
        <w:t>32</w:t>
      </w:r>
      <w:r w:rsidR="005277F4" w:rsidRPr="00B12606">
        <w:rPr>
          <w:sz w:val="28"/>
          <w:szCs w:val="28"/>
        </w:rPr>
        <w:t xml:space="preserve"> </w:t>
      </w:r>
      <w:r w:rsidRPr="00B12606">
        <w:rPr>
          <w:sz w:val="28"/>
          <w:szCs w:val="28"/>
        </w:rPr>
        <w:t xml:space="preserve">%) оказались некондиционными по чистоте, всхожести и заселенности вредителями. </w:t>
      </w:r>
      <w:proofErr w:type="gramStart"/>
      <w:r w:rsidRPr="00B12606">
        <w:rPr>
          <w:sz w:val="28"/>
          <w:szCs w:val="28"/>
        </w:rPr>
        <w:t xml:space="preserve">В Брянской области доля некондиционных </w:t>
      </w:r>
      <w:r w:rsidR="00CB7B75" w:rsidRPr="00B12606">
        <w:rPr>
          <w:sz w:val="28"/>
          <w:szCs w:val="28"/>
        </w:rPr>
        <w:t>от общего объема исследованных семян</w:t>
      </w:r>
      <w:r w:rsidRPr="00B12606">
        <w:rPr>
          <w:sz w:val="28"/>
          <w:szCs w:val="28"/>
        </w:rPr>
        <w:t xml:space="preserve"> составила </w:t>
      </w:r>
      <w:r w:rsidR="0045154A" w:rsidRPr="00B12606">
        <w:rPr>
          <w:sz w:val="28"/>
          <w:szCs w:val="28"/>
        </w:rPr>
        <w:t xml:space="preserve">25 </w:t>
      </w:r>
      <w:r w:rsidRPr="00B12606">
        <w:rPr>
          <w:sz w:val="28"/>
          <w:szCs w:val="28"/>
        </w:rPr>
        <w:t>%</w:t>
      </w:r>
      <w:r w:rsidR="00734172" w:rsidRPr="00B12606">
        <w:rPr>
          <w:sz w:val="28"/>
          <w:szCs w:val="28"/>
        </w:rPr>
        <w:t>, в Смоленской 42%.</w:t>
      </w:r>
      <w:proofErr w:type="gramEnd"/>
    </w:p>
    <w:p w:rsidR="00B229E4" w:rsidRPr="00B12606" w:rsidRDefault="00B229E4" w:rsidP="00A66F69">
      <w:pPr>
        <w:pStyle w:val="1"/>
        <w:numPr>
          <w:ilvl w:val="0"/>
          <w:numId w:val="2"/>
        </w:numPr>
        <w:shd w:val="clear" w:color="auto" w:fill="auto"/>
        <w:spacing w:before="240" w:line="360" w:lineRule="auto"/>
        <w:ind w:right="20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Семена,</w:t>
      </w:r>
      <w:r w:rsidR="00297909" w:rsidRPr="00B12606">
        <w:rPr>
          <w:i/>
          <w:sz w:val="28"/>
          <w:szCs w:val="28"/>
        </w:rPr>
        <w:t xml:space="preserve"> не допущенные в оборот</w:t>
      </w:r>
      <w:r w:rsidRPr="00B12606">
        <w:rPr>
          <w:i/>
          <w:sz w:val="28"/>
          <w:szCs w:val="28"/>
        </w:rPr>
        <w:t>.</w:t>
      </w:r>
    </w:p>
    <w:p w:rsidR="00C07264" w:rsidRPr="00B12606" w:rsidRDefault="00297909" w:rsidP="00FA0B38">
      <w:pPr>
        <w:pStyle w:val="1"/>
        <w:shd w:val="clear" w:color="auto" w:fill="auto"/>
        <w:spacing w:before="240" w:line="360" w:lineRule="auto"/>
        <w:ind w:firstLine="709"/>
        <w:jc w:val="both"/>
        <w:rPr>
          <w:sz w:val="28"/>
          <w:szCs w:val="28"/>
        </w:rPr>
      </w:pPr>
      <w:r w:rsidRPr="00B12606">
        <w:rPr>
          <w:sz w:val="28"/>
          <w:szCs w:val="28"/>
        </w:rPr>
        <w:t>В 2019 году в оборот не были допущены 15</w:t>
      </w:r>
      <w:r w:rsidR="00A66F69" w:rsidRPr="00B12606">
        <w:rPr>
          <w:sz w:val="28"/>
          <w:szCs w:val="28"/>
        </w:rPr>
        <w:t>2</w:t>
      </w:r>
      <w:r w:rsidRPr="00B12606">
        <w:rPr>
          <w:sz w:val="28"/>
          <w:szCs w:val="28"/>
        </w:rPr>
        <w:t xml:space="preserve"> тонны семя</w:t>
      </w:r>
      <w:r w:rsidR="00C07264" w:rsidRPr="00B12606">
        <w:rPr>
          <w:sz w:val="28"/>
          <w:szCs w:val="28"/>
        </w:rPr>
        <w:t>н сельскохозяйственных растений</w:t>
      </w:r>
      <w:r w:rsidR="00CB7B75" w:rsidRPr="00B12606">
        <w:rPr>
          <w:sz w:val="28"/>
          <w:szCs w:val="28"/>
        </w:rPr>
        <w:t xml:space="preserve">. </w:t>
      </w:r>
      <w:r w:rsidR="00C07264" w:rsidRPr="00B12606">
        <w:rPr>
          <w:sz w:val="28"/>
          <w:szCs w:val="28"/>
        </w:rPr>
        <w:t xml:space="preserve"> </w:t>
      </w:r>
      <w:r w:rsidR="00CB7B75" w:rsidRPr="00B12606">
        <w:rPr>
          <w:sz w:val="28"/>
          <w:szCs w:val="28"/>
        </w:rPr>
        <w:t xml:space="preserve">Основной причиной этого явилось то, что данные сорта </w:t>
      </w:r>
      <w:r w:rsidR="00C07264" w:rsidRPr="00B12606">
        <w:rPr>
          <w:sz w:val="28"/>
          <w:szCs w:val="28"/>
        </w:rPr>
        <w:t>не включены в государственный реестр селекционных достижений, допущенных к использованию.</w:t>
      </w:r>
      <w:r w:rsidR="00A66F69" w:rsidRPr="00B12606">
        <w:rPr>
          <w:sz w:val="28"/>
          <w:szCs w:val="28"/>
        </w:rPr>
        <w:t xml:space="preserve"> В одном из хозяй</w:t>
      </w:r>
      <w:proofErr w:type="gramStart"/>
      <w:r w:rsidR="00A66F69" w:rsidRPr="00B12606">
        <w:rPr>
          <w:sz w:val="28"/>
          <w:szCs w:val="28"/>
        </w:rPr>
        <w:t>ств Бр</w:t>
      </w:r>
      <w:proofErr w:type="gramEnd"/>
      <w:r w:rsidR="00A66F69" w:rsidRPr="00B12606">
        <w:rPr>
          <w:sz w:val="28"/>
          <w:szCs w:val="28"/>
        </w:rPr>
        <w:t xml:space="preserve">янской области были выявлены семян клевера в количестве 1,2 тонны, засорённые </w:t>
      </w:r>
      <w:r w:rsidR="00CB7B75" w:rsidRPr="00B12606">
        <w:rPr>
          <w:sz w:val="28"/>
          <w:szCs w:val="28"/>
        </w:rPr>
        <w:t>семенами карантинного сорняка - повиликой</w:t>
      </w:r>
      <w:r w:rsidR="00A66F69" w:rsidRPr="00B12606">
        <w:rPr>
          <w:sz w:val="28"/>
          <w:szCs w:val="28"/>
        </w:rPr>
        <w:t xml:space="preserve">. </w:t>
      </w:r>
      <w:r w:rsidR="00CB7B75" w:rsidRPr="00B12606">
        <w:rPr>
          <w:sz w:val="28"/>
          <w:szCs w:val="28"/>
        </w:rPr>
        <w:t>Данные</w:t>
      </w:r>
      <w:r w:rsidR="00A66F69" w:rsidRPr="00B12606">
        <w:rPr>
          <w:sz w:val="28"/>
          <w:szCs w:val="28"/>
        </w:rPr>
        <w:t xml:space="preserve"> семена были уничтожены путём сжигания.</w:t>
      </w:r>
    </w:p>
    <w:p w:rsidR="00132CE4" w:rsidRPr="00B12606" w:rsidRDefault="00297909" w:rsidP="00FA0B38">
      <w:pPr>
        <w:pStyle w:val="1"/>
        <w:shd w:val="clear" w:color="auto" w:fill="auto"/>
        <w:spacing w:before="240" w:line="360" w:lineRule="auto"/>
        <w:ind w:firstLine="709"/>
        <w:jc w:val="both"/>
        <w:rPr>
          <w:sz w:val="28"/>
          <w:szCs w:val="28"/>
        </w:rPr>
      </w:pPr>
      <w:r w:rsidRPr="00B12606">
        <w:rPr>
          <w:sz w:val="28"/>
          <w:szCs w:val="28"/>
        </w:rPr>
        <w:t xml:space="preserve"> </w:t>
      </w:r>
      <w:r w:rsidR="00132CE4" w:rsidRPr="00B12606">
        <w:rPr>
          <w:sz w:val="28"/>
          <w:szCs w:val="28"/>
        </w:rPr>
        <w:t>Особняком в сфере семенного контроля стоит пр</w:t>
      </w:r>
      <w:r w:rsidR="00F6778F" w:rsidRPr="00B12606">
        <w:rPr>
          <w:sz w:val="28"/>
          <w:szCs w:val="28"/>
        </w:rPr>
        <w:t>облема обеспечения качественными</w:t>
      </w:r>
      <w:r w:rsidR="00132CE4" w:rsidRPr="00B12606">
        <w:rPr>
          <w:sz w:val="28"/>
          <w:szCs w:val="28"/>
        </w:rPr>
        <w:t xml:space="preserve"> семенами овощ</w:t>
      </w:r>
      <w:r w:rsidR="00F6778F" w:rsidRPr="00B12606">
        <w:rPr>
          <w:sz w:val="28"/>
          <w:szCs w:val="28"/>
        </w:rPr>
        <w:t>ных и посадочным материалом плодовых культур</w:t>
      </w:r>
      <w:r w:rsidR="00132CE4" w:rsidRPr="00B12606">
        <w:rPr>
          <w:sz w:val="28"/>
          <w:szCs w:val="28"/>
        </w:rPr>
        <w:t>, предназначенных для дачников и ведения личного подсобного хозяйства граждан. Управлением регулярно осуществляются мероприятия по недопущению и пресечению реализации контрафактных семян в местах массовой торговли и специализированных торговых точках. Еще несколько лет назад данный вид нарушений носил массовый характер. Рынки областн</w:t>
      </w:r>
      <w:r w:rsidR="003D088B" w:rsidRPr="00B12606">
        <w:rPr>
          <w:sz w:val="28"/>
          <w:szCs w:val="28"/>
        </w:rPr>
        <w:t>ых</w:t>
      </w:r>
      <w:r w:rsidR="00132CE4" w:rsidRPr="00B12606">
        <w:rPr>
          <w:sz w:val="28"/>
          <w:szCs w:val="28"/>
        </w:rPr>
        <w:t xml:space="preserve"> центр</w:t>
      </w:r>
      <w:r w:rsidR="003D088B" w:rsidRPr="00B12606">
        <w:rPr>
          <w:sz w:val="28"/>
          <w:szCs w:val="28"/>
        </w:rPr>
        <w:t>ов</w:t>
      </w:r>
      <w:r w:rsidR="00132CE4" w:rsidRPr="00B12606">
        <w:rPr>
          <w:sz w:val="28"/>
          <w:szCs w:val="28"/>
        </w:rPr>
        <w:t xml:space="preserve"> и районов были заполнены семенным и посадочным материалом,</w:t>
      </w:r>
      <w:r w:rsidR="0041324B" w:rsidRPr="00B12606">
        <w:rPr>
          <w:sz w:val="28"/>
          <w:szCs w:val="28"/>
        </w:rPr>
        <w:t xml:space="preserve"> низкого качества </w:t>
      </w:r>
      <w:r w:rsidR="00132CE4" w:rsidRPr="00B12606">
        <w:rPr>
          <w:sz w:val="28"/>
          <w:szCs w:val="28"/>
        </w:rPr>
        <w:t xml:space="preserve">который реализовывался по поддельным документам, либо вообще без таковых. </w:t>
      </w:r>
      <w:r w:rsidR="0083518C" w:rsidRPr="00B12606">
        <w:rPr>
          <w:sz w:val="28"/>
          <w:szCs w:val="28"/>
        </w:rPr>
        <w:t>В</w:t>
      </w:r>
      <w:r w:rsidR="003E45F4" w:rsidRPr="00B12606">
        <w:rPr>
          <w:sz w:val="28"/>
          <w:szCs w:val="28"/>
        </w:rPr>
        <w:t xml:space="preserve"> прошедшем году</w:t>
      </w:r>
      <w:r w:rsidR="003D088B" w:rsidRPr="00B12606">
        <w:rPr>
          <w:sz w:val="28"/>
          <w:szCs w:val="28"/>
        </w:rPr>
        <w:t xml:space="preserve"> подобные нарушения заметно снизились. Тем не менее,</w:t>
      </w:r>
      <w:r w:rsidR="003E45F4" w:rsidRPr="00B12606">
        <w:rPr>
          <w:sz w:val="28"/>
          <w:szCs w:val="28"/>
        </w:rPr>
        <w:t xml:space="preserve"> в местах массовой </w:t>
      </w:r>
      <w:r w:rsidR="00CB7B75" w:rsidRPr="00B12606">
        <w:rPr>
          <w:sz w:val="28"/>
          <w:szCs w:val="28"/>
        </w:rPr>
        <w:t xml:space="preserve">торговли </w:t>
      </w:r>
      <w:r w:rsidR="00734172" w:rsidRPr="00B12606">
        <w:rPr>
          <w:sz w:val="28"/>
          <w:szCs w:val="28"/>
        </w:rPr>
        <w:t>снято с реализации</w:t>
      </w:r>
      <w:r w:rsidR="003E45F4" w:rsidRPr="00B12606">
        <w:rPr>
          <w:sz w:val="28"/>
          <w:szCs w:val="28"/>
        </w:rPr>
        <w:t xml:space="preserve"> свыше </w:t>
      </w:r>
      <w:r w:rsidR="0045154A" w:rsidRPr="00B12606">
        <w:rPr>
          <w:sz w:val="28"/>
          <w:szCs w:val="28"/>
        </w:rPr>
        <w:t>5</w:t>
      </w:r>
      <w:r w:rsidR="0083518C" w:rsidRPr="00B12606">
        <w:rPr>
          <w:sz w:val="28"/>
          <w:szCs w:val="28"/>
        </w:rPr>
        <w:t>,5</w:t>
      </w:r>
      <w:r w:rsidR="003E45F4" w:rsidRPr="00B12606">
        <w:rPr>
          <w:sz w:val="28"/>
          <w:szCs w:val="28"/>
        </w:rPr>
        <w:t xml:space="preserve"> тысяч </w:t>
      </w:r>
      <w:r w:rsidR="00CB7B75" w:rsidRPr="00B12606">
        <w:rPr>
          <w:sz w:val="28"/>
          <w:szCs w:val="28"/>
        </w:rPr>
        <w:t xml:space="preserve">фасованных </w:t>
      </w:r>
      <w:r w:rsidR="003E45F4" w:rsidRPr="00B12606">
        <w:rPr>
          <w:sz w:val="28"/>
          <w:szCs w:val="28"/>
        </w:rPr>
        <w:t xml:space="preserve">пакетов. </w:t>
      </w:r>
      <w:r w:rsidR="006E6396" w:rsidRPr="00B12606">
        <w:rPr>
          <w:sz w:val="28"/>
          <w:szCs w:val="28"/>
        </w:rPr>
        <w:t xml:space="preserve">Также </w:t>
      </w:r>
      <w:r w:rsidR="00CB7B75" w:rsidRPr="00B12606">
        <w:rPr>
          <w:sz w:val="28"/>
          <w:szCs w:val="28"/>
        </w:rPr>
        <w:t>около</w:t>
      </w:r>
      <w:r w:rsidR="003D088B" w:rsidRPr="00B12606">
        <w:rPr>
          <w:sz w:val="28"/>
          <w:szCs w:val="28"/>
        </w:rPr>
        <w:t xml:space="preserve">        </w:t>
      </w:r>
      <w:r w:rsidR="00CB7B75" w:rsidRPr="00B12606">
        <w:rPr>
          <w:sz w:val="28"/>
          <w:szCs w:val="28"/>
        </w:rPr>
        <w:t xml:space="preserve"> </w:t>
      </w:r>
      <w:r w:rsidR="00817C47" w:rsidRPr="00B12606">
        <w:rPr>
          <w:sz w:val="28"/>
          <w:szCs w:val="28"/>
        </w:rPr>
        <w:t>87 тыс. саженцев плодово-ягодных культур</w:t>
      </w:r>
      <w:r w:rsidR="006E6396" w:rsidRPr="00B12606">
        <w:rPr>
          <w:sz w:val="28"/>
          <w:szCs w:val="28"/>
        </w:rPr>
        <w:t xml:space="preserve"> </w:t>
      </w:r>
      <w:r w:rsidR="00734172" w:rsidRPr="00B12606">
        <w:rPr>
          <w:sz w:val="28"/>
          <w:szCs w:val="28"/>
        </w:rPr>
        <w:t>не допущены к</w:t>
      </w:r>
      <w:r w:rsidR="006E6396" w:rsidRPr="00B12606">
        <w:rPr>
          <w:color w:val="000000"/>
          <w:sz w:val="28"/>
          <w:szCs w:val="28"/>
        </w:rPr>
        <w:t xml:space="preserve"> реализации в связи с отсутствием документов, подтверждающих их сортовые и посадочные качества.</w:t>
      </w:r>
    </w:p>
    <w:p w:rsidR="00B229E4" w:rsidRPr="00B12606" w:rsidRDefault="00B229E4" w:rsidP="0083518C">
      <w:pPr>
        <w:pStyle w:val="1"/>
        <w:numPr>
          <w:ilvl w:val="0"/>
          <w:numId w:val="2"/>
        </w:numPr>
        <w:shd w:val="clear" w:color="auto" w:fill="auto"/>
        <w:spacing w:before="240" w:line="360" w:lineRule="auto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Профилактические мероприятия.</w:t>
      </w:r>
    </w:p>
    <w:p w:rsidR="00CC5906" w:rsidRPr="00B12606" w:rsidRDefault="003E45F4" w:rsidP="00B12606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12606">
        <w:rPr>
          <w:sz w:val="28"/>
          <w:szCs w:val="28"/>
        </w:rPr>
        <w:t xml:space="preserve">Помимо контрольно-надзорной деятельности в сфере семенного контроля </w:t>
      </w:r>
      <w:r w:rsidR="00CB7B75" w:rsidRPr="00B12606">
        <w:rPr>
          <w:sz w:val="28"/>
          <w:szCs w:val="28"/>
        </w:rPr>
        <w:t xml:space="preserve">большое </w:t>
      </w:r>
      <w:r w:rsidRPr="00B12606">
        <w:rPr>
          <w:sz w:val="28"/>
          <w:szCs w:val="28"/>
        </w:rPr>
        <w:t xml:space="preserve">внимание  уделялось и профилактическим мероприятиям. </w:t>
      </w:r>
      <w:r w:rsidR="00CB7B75" w:rsidRPr="00B12606">
        <w:rPr>
          <w:sz w:val="28"/>
          <w:szCs w:val="28"/>
        </w:rPr>
        <w:t>Так за отчётный период п</w:t>
      </w:r>
      <w:r w:rsidRPr="00B12606">
        <w:rPr>
          <w:sz w:val="28"/>
          <w:szCs w:val="28"/>
        </w:rPr>
        <w:t xml:space="preserve">роведено </w:t>
      </w:r>
      <w:r w:rsidR="00A66F69" w:rsidRPr="00B12606">
        <w:rPr>
          <w:sz w:val="28"/>
          <w:szCs w:val="28"/>
        </w:rPr>
        <w:t>4</w:t>
      </w:r>
      <w:r w:rsidRPr="00B12606">
        <w:rPr>
          <w:color w:val="FF0000"/>
          <w:sz w:val="28"/>
          <w:szCs w:val="28"/>
        </w:rPr>
        <w:t xml:space="preserve"> </w:t>
      </w:r>
      <w:r w:rsidRPr="00B12606">
        <w:rPr>
          <w:sz w:val="28"/>
          <w:szCs w:val="28"/>
        </w:rPr>
        <w:t xml:space="preserve">семинара с представителями </w:t>
      </w:r>
      <w:r w:rsidR="00CB7B75" w:rsidRPr="00B12606">
        <w:rPr>
          <w:sz w:val="28"/>
          <w:szCs w:val="28"/>
        </w:rPr>
        <w:t>хозяйствующих субъектов</w:t>
      </w:r>
      <w:r w:rsidRPr="00B12606">
        <w:rPr>
          <w:sz w:val="28"/>
          <w:szCs w:val="28"/>
        </w:rPr>
        <w:t>, по вопросам соблюдения законодательства в сфере семеноводства. В печати и на телевидении размещено 1</w:t>
      </w:r>
      <w:r w:rsidR="003F5663" w:rsidRPr="00B12606">
        <w:rPr>
          <w:sz w:val="28"/>
          <w:szCs w:val="28"/>
        </w:rPr>
        <w:t>7</w:t>
      </w:r>
      <w:r w:rsidRPr="00B12606">
        <w:rPr>
          <w:color w:val="FF0000"/>
          <w:sz w:val="28"/>
          <w:szCs w:val="28"/>
        </w:rPr>
        <w:t xml:space="preserve"> </w:t>
      </w:r>
      <w:r w:rsidRPr="00B12606">
        <w:rPr>
          <w:sz w:val="28"/>
          <w:szCs w:val="28"/>
        </w:rPr>
        <w:t>материалов по данной тематике. На сайте Управления, центрального аппарата Россельхознадзора и в интернет изданиях размещено</w:t>
      </w:r>
      <w:r w:rsidRPr="00B12606">
        <w:rPr>
          <w:color w:val="FF0000"/>
          <w:sz w:val="28"/>
          <w:szCs w:val="28"/>
        </w:rPr>
        <w:t xml:space="preserve"> </w:t>
      </w:r>
      <w:r w:rsidR="00A66F69" w:rsidRPr="00B12606">
        <w:rPr>
          <w:sz w:val="28"/>
          <w:szCs w:val="28"/>
        </w:rPr>
        <w:t>55</w:t>
      </w:r>
      <w:r w:rsidRPr="00B12606">
        <w:rPr>
          <w:sz w:val="28"/>
          <w:szCs w:val="28"/>
        </w:rPr>
        <w:t xml:space="preserve"> материалов. </w:t>
      </w:r>
      <w:proofErr w:type="gramStart"/>
      <w:r w:rsidRPr="00B12606">
        <w:rPr>
          <w:sz w:val="28"/>
          <w:szCs w:val="28"/>
        </w:rPr>
        <w:t>Даны</w:t>
      </w:r>
      <w:proofErr w:type="gramEnd"/>
      <w:r w:rsidRPr="00B12606">
        <w:rPr>
          <w:sz w:val="28"/>
          <w:szCs w:val="28"/>
        </w:rPr>
        <w:t xml:space="preserve"> </w:t>
      </w:r>
      <w:r w:rsidR="003F5663" w:rsidRPr="00B12606">
        <w:rPr>
          <w:sz w:val="28"/>
          <w:szCs w:val="28"/>
        </w:rPr>
        <w:t>38</w:t>
      </w:r>
      <w:r w:rsidRPr="00B12606">
        <w:rPr>
          <w:sz w:val="28"/>
          <w:szCs w:val="28"/>
        </w:rPr>
        <w:t xml:space="preserve"> разъяснени</w:t>
      </w:r>
      <w:r w:rsidR="00A66F69" w:rsidRPr="00B12606">
        <w:rPr>
          <w:sz w:val="28"/>
          <w:szCs w:val="28"/>
        </w:rPr>
        <w:t>й</w:t>
      </w:r>
      <w:r w:rsidRPr="00B12606">
        <w:rPr>
          <w:sz w:val="28"/>
          <w:szCs w:val="28"/>
        </w:rPr>
        <w:t xml:space="preserve"> в рамках приёма граждан.</w:t>
      </w:r>
    </w:p>
    <w:sectPr w:rsidR="00CC5906" w:rsidRPr="00B12606" w:rsidSect="00B126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086"/>
    <w:multiLevelType w:val="hybridMultilevel"/>
    <w:tmpl w:val="A5F2DA52"/>
    <w:lvl w:ilvl="0" w:tplc="FE10699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2FB204C2"/>
    <w:multiLevelType w:val="hybridMultilevel"/>
    <w:tmpl w:val="C3EE1044"/>
    <w:lvl w:ilvl="0" w:tplc="F13AE99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32CE4"/>
    <w:rsid w:val="0000162E"/>
    <w:rsid w:val="000A4C93"/>
    <w:rsid w:val="000B3B07"/>
    <w:rsid w:val="000F54B5"/>
    <w:rsid w:val="001008B8"/>
    <w:rsid w:val="00132CE4"/>
    <w:rsid w:val="0016270C"/>
    <w:rsid w:val="001C04BC"/>
    <w:rsid w:val="001C32D8"/>
    <w:rsid w:val="001D3E29"/>
    <w:rsid w:val="00210EE3"/>
    <w:rsid w:val="00212BBA"/>
    <w:rsid w:val="00267133"/>
    <w:rsid w:val="002736B5"/>
    <w:rsid w:val="00275B6B"/>
    <w:rsid w:val="00297909"/>
    <w:rsid w:val="002F3568"/>
    <w:rsid w:val="00316F54"/>
    <w:rsid w:val="0033757D"/>
    <w:rsid w:val="003745CC"/>
    <w:rsid w:val="003A7786"/>
    <w:rsid w:val="003D088B"/>
    <w:rsid w:val="003D1EA5"/>
    <w:rsid w:val="003D2766"/>
    <w:rsid w:val="003E45F4"/>
    <w:rsid w:val="003E511A"/>
    <w:rsid w:val="003F5663"/>
    <w:rsid w:val="0041324B"/>
    <w:rsid w:val="00423C61"/>
    <w:rsid w:val="0045154A"/>
    <w:rsid w:val="004D11AB"/>
    <w:rsid w:val="004D1AB7"/>
    <w:rsid w:val="005277F4"/>
    <w:rsid w:val="00535E55"/>
    <w:rsid w:val="00541831"/>
    <w:rsid w:val="00560ADD"/>
    <w:rsid w:val="005635C8"/>
    <w:rsid w:val="005750A3"/>
    <w:rsid w:val="005F5CCA"/>
    <w:rsid w:val="0063436C"/>
    <w:rsid w:val="00647098"/>
    <w:rsid w:val="006526E2"/>
    <w:rsid w:val="00666DB2"/>
    <w:rsid w:val="006A1EB6"/>
    <w:rsid w:val="006E6396"/>
    <w:rsid w:val="00734172"/>
    <w:rsid w:val="00817C47"/>
    <w:rsid w:val="0083518C"/>
    <w:rsid w:val="008A735F"/>
    <w:rsid w:val="008E44A0"/>
    <w:rsid w:val="008F1ABA"/>
    <w:rsid w:val="008F7877"/>
    <w:rsid w:val="00952603"/>
    <w:rsid w:val="009C4905"/>
    <w:rsid w:val="00A23E12"/>
    <w:rsid w:val="00A4424F"/>
    <w:rsid w:val="00A66F69"/>
    <w:rsid w:val="00A8563E"/>
    <w:rsid w:val="00AB3F26"/>
    <w:rsid w:val="00AF2127"/>
    <w:rsid w:val="00B01A1D"/>
    <w:rsid w:val="00B12606"/>
    <w:rsid w:val="00B229E4"/>
    <w:rsid w:val="00B4778D"/>
    <w:rsid w:val="00C01118"/>
    <w:rsid w:val="00C07264"/>
    <w:rsid w:val="00C32357"/>
    <w:rsid w:val="00C44489"/>
    <w:rsid w:val="00C63928"/>
    <w:rsid w:val="00C85F72"/>
    <w:rsid w:val="00C92AFE"/>
    <w:rsid w:val="00CB7B75"/>
    <w:rsid w:val="00CC5906"/>
    <w:rsid w:val="00CC5EC6"/>
    <w:rsid w:val="00CC5EC8"/>
    <w:rsid w:val="00D15D87"/>
    <w:rsid w:val="00D45B54"/>
    <w:rsid w:val="00D8205D"/>
    <w:rsid w:val="00DA57D7"/>
    <w:rsid w:val="00DF1662"/>
    <w:rsid w:val="00DF2296"/>
    <w:rsid w:val="00E3018A"/>
    <w:rsid w:val="00E33E32"/>
    <w:rsid w:val="00E905DE"/>
    <w:rsid w:val="00EA0E03"/>
    <w:rsid w:val="00EE70D8"/>
    <w:rsid w:val="00F64E67"/>
    <w:rsid w:val="00F6778F"/>
    <w:rsid w:val="00FA0B38"/>
    <w:rsid w:val="00FD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32C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32CE4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132C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FA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E33E32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E33E3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32C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32CE4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132C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26</cp:revision>
  <cp:lastPrinted>2019-12-30T05:40:00Z</cp:lastPrinted>
  <dcterms:created xsi:type="dcterms:W3CDTF">2019-02-04T09:38:00Z</dcterms:created>
  <dcterms:modified xsi:type="dcterms:W3CDTF">2020-01-21T05:58:00Z</dcterms:modified>
</cp:coreProperties>
</file>