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6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708EB" w:rsidRPr="009708EB" w:rsidTr="009708EB">
        <w:tc>
          <w:tcPr>
            <w:tcW w:w="4677" w:type="dxa"/>
            <w:tcBorders>
              <w:top w:val="nil"/>
              <w:left w:val="nil"/>
              <w:bottom w:val="nil"/>
              <w:right w:val="nil"/>
            </w:tcBorders>
          </w:tcPr>
          <w:p w:rsidR="009708EB" w:rsidRPr="009708EB" w:rsidRDefault="009708EB" w:rsidP="009708EB">
            <w:pPr>
              <w:pStyle w:val="ConsPlusNormal"/>
              <w:rPr>
                <w:rFonts w:ascii="Times New Roman" w:hAnsi="Times New Roman" w:cs="Times New Roman"/>
                <w:szCs w:val="22"/>
              </w:rPr>
            </w:pPr>
            <w:r w:rsidRPr="009708EB">
              <w:rPr>
                <w:rFonts w:ascii="Times New Roman" w:hAnsi="Times New Roman" w:cs="Times New Roman"/>
                <w:szCs w:val="22"/>
              </w:rPr>
              <w:t>2 января 2000 года</w:t>
            </w:r>
          </w:p>
        </w:tc>
        <w:tc>
          <w:tcPr>
            <w:tcW w:w="4678" w:type="dxa"/>
            <w:tcBorders>
              <w:top w:val="nil"/>
              <w:left w:val="nil"/>
              <w:bottom w:val="nil"/>
              <w:right w:val="nil"/>
            </w:tcBorders>
          </w:tcPr>
          <w:p w:rsidR="009708EB" w:rsidRPr="009708EB" w:rsidRDefault="009708EB" w:rsidP="009708EB">
            <w:pPr>
              <w:pStyle w:val="ConsPlusNormal"/>
              <w:jc w:val="right"/>
              <w:rPr>
                <w:rFonts w:ascii="Times New Roman" w:hAnsi="Times New Roman" w:cs="Times New Roman"/>
                <w:szCs w:val="22"/>
              </w:rPr>
            </w:pPr>
            <w:r w:rsidRPr="009708EB">
              <w:rPr>
                <w:rFonts w:ascii="Times New Roman" w:hAnsi="Times New Roman" w:cs="Times New Roman"/>
                <w:szCs w:val="22"/>
              </w:rPr>
              <w:t>N 29-ФЗ</w:t>
            </w:r>
          </w:p>
        </w:tc>
      </w:tr>
    </w:tbl>
    <w:p w:rsidR="009708EB" w:rsidRPr="009708EB" w:rsidRDefault="009708EB" w:rsidP="009708EB">
      <w:pPr>
        <w:pStyle w:val="ConsPlusTitlePage"/>
        <w:rPr>
          <w:rFonts w:ascii="Times New Roman" w:hAnsi="Times New Roman" w:cs="Times New Roman"/>
          <w:sz w:val="22"/>
          <w:szCs w:val="22"/>
        </w:rPr>
      </w:pPr>
    </w:p>
    <w:p w:rsidR="009708EB" w:rsidRPr="009708EB" w:rsidRDefault="009708EB">
      <w:pPr>
        <w:pStyle w:val="ConsPlusNormal"/>
        <w:rPr>
          <w:rFonts w:ascii="Times New Roman" w:hAnsi="Times New Roman" w:cs="Times New Roman"/>
          <w:szCs w:val="22"/>
        </w:rPr>
      </w:pP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РОССИЙСКАЯ ФЕДЕРАЦИЯ</w:t>
      </w:r>
    </w:p>
    <w:p w:rsidR="009708EB" w:rsidRPr="009708EB" w:rsidRDefault="009708EB">
      <w:pPr>
        <w:pStyle w:val="ConsPlusTitle"/>
        <w:jc w:val="center"/>
        <w:rPr>
          <w:rFonts w:ascii="Times New Roman" w:hAnsi="Times New Roman" w:cs="Times New Roman"/>
          <w:szCs w:val="22"/>
        </w:rPr>
      </w:pP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ФЕДЕРАЛЬНЫЙ ЗАКОН</w:t>
      </w:r>
    </w:p>
    <w:p w:rsidR="009708EB" w:rsidRPr="009708EB" w:rsidRDefault="009708EB">
      <w:pPr>
        <w:pStyle w:val="ConsPlusTitle"/>
        <w:jc w:val="center"/>
        <w:rPr>
          <w:rFonts w:ascii="Times New Roman" w:hAnsi="Times New Roman" w:cs="Times New Roman"/>
          <w:szCs w:val="22"/>
        </w:rPr>
      </w:pP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О КАЧЕСТВЕ И БЕЗОПАСНОСТИ 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jc w:val="right"/>
        <w:rPr>
          <w:rFonts w:ascii="Times New Roman" w:hAnsi="Times New Roman" w:cs="Times New Roman"/>
          <w:szCs w:val="22"/>
        </w:rPr>
      </w:pPr>
      <w:proofErr w:type="gramStart"/>
      <w:r w:rsidRPr="009708EB">
        <w:rPr>
          <w:rFonts w:ascii="Times New Roman" w:hAnsi="Times New Roman" w:cs="Times New Roman"/>
          <w:szCs w:val="22"/>
        </w:rPr>
        <w:t>Принят</w:t>
      </w:r>
      <w:proofErr w:type="gramEnd"/>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Государственной Думой</w:t>
      </w:r>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1 декабря 1999 года</w:t>
      </w:r>
    </w:p>
    <w:p w:rsidR="009708EB" w:rsidRPr="009708EB" w:rsidRDefault="009708EB">
      <w:pPr>
        <w:pStyle w:val="ConsPlusNormal"/>
        <w:jc w:val="right"/>
        <w:rPr>
          <w:rFonts w:ascii="Times New Roman" w:hAnsi="Times New Roman" w:cs="Times New Roman"/>
          <w:szCs w:val="22"/>
        </w:rPr>
      </w:pPr>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Одобрен</w:t>
      </w:r>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Советом Федерации</w:t>
      </w:r>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23 декабря 1999 года</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Список изменяющих документов</w:t>
      </w:r>
    </w:p>
    <w:p w:rsidR="009708EB" w:rsidRPr="009708EB" w:rsidRDefault="009708EB">
      <w:pPr>
        <w:pStyle w:val="ConsPlusNormal"/>
        <w:jc w:val="center"/>
        <w:rPr>
          <w:rFonts w:ascii="Times New Roman" w:hAnsi="Times New Roman" w:cs="Times New Roman"/>
          <w:szCs w:val="22"/>
        </w:rPr>
      </w:pPr>
      <w:proofErr w:type="gramStart"/>
      <w:r w:rsidRPr="009708EB">
        <w:rPr>
          <w:rFonts w:ascii="Times New Roman" w:hAnsi="Times New Roman" w:cs="Times New Roman"/>
          <w:szCs w:val="22"/>
        </w:rPr>
        <w:t>(в ред. Федеральных законов</w:t>
      </w:r>
      <w:proofErr w:type="gramEnd"/>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30.12.2001 </w:t>
      </w:r>
      <w:hyperlink r:id="rId4" w:history="1">
        <w:r w:rsidRPr="009708EB">
          <w:rPr>
            <w:rFonts w:ascii="Times New Roman" w:hAnsi="Times New Roman" w:cs="Times New Roman"/>
            <w:szCs w:val="22"/>
          </w:rPr>
          <w:t>N 196-ФЗ,</w:t>
        </w:r>
      </w:hyperlink>
      <w:r w:rsidRPr="009708EB">
        <w:rPr>
          <w:rFonts w:ascii="Times New Roman" w:hAnsi="Times New Roman" w:cs="Times New Roman"/>
          <w:szCs w:val="22"/>
        </w:rPr>
        <w:t xml:space="preserve"> от 10.01.2003 </w:t>
      </w:r>
      <w:hyperlink r:id="rId5" w:history="1">
        <w:r w:rsidRPr="009708EB">
          <w:rPr>
            <w:rFonts w:ascii="Times New Roman" w:hAnsi="Times New Roman" w:cs="Times New Roman"/>
            <w:szCs w:val="22"/>
          </w:rPr>
          <w:t>N 15-ФЗ,</w:t>
        </w:r>
      </w:hyperlink>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30.06.2003 </w:t>
      </w:r>
      <w:hyperlink r:id="rId6" w:history="1">
        <w:r w:rsidRPr="009708EB">
          <w:rPr>
            <w:rFonts w:ascii="Times New Roman" w:hAnsi="Times New Roman" w:cs="Times New Roman"/>
            <w:szCs w:val="22"/>
          </w:rPr>
          <w:t>N 86-ФЗ,</w:t>
        </w:r>
      </w:hyperlink>
      <w:r w:rsidRPr="009708EB">
        <w:rPr>
          <w:rFonts w:ascii="Times New Roman" w:hAnsi="Times New Roman" w:cs="Times New Roman"/>
          <w:szCs w:val="22"/>
        </w:rPr>
        <w:t xml:space="preserve"> от 22.08.2004 </w:t>
      </w:r>
      <w:hyperlink r:id="rId7" w:history="1">
        <w:r w:rsidRPr="009708EB">
          <w:rPr>
            <w:rFonts w:ascii="Times New Roman" w:hAnsi="Times New Roman" w:cs="Times New Roman"/>
            <w:szCs w:val="22"/>
          </w:rPr>
          <w:t>N 122-ФЗ,</w:t>
        </w:r>
      </w:hyperlink>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09.05.2005 </w:t>
      </w:r>
      <w:hyperlink r:id="rId8" w:history="1">
        <w:r w:rsidRPr="009708EB">
          <w:rPr>
            <w:rFonts w:ascii="Times New Roman" w:hAnsi="Times New Roman" w:cs="Times New Roman"/>
            <w:szCs w:val="22"/>
          </w:rPr>
          <w:t>N 45-ФЗ,</w:t>
        </w:r>
      </w:hyperlink>
      <w:r w:rsidRPr="009708EB">
        <w:rPr>
          <w:rFonts w:ascii="Times New Roman" w:hAnsi="Times New Roman" w:cs="Times New Roman"/>
          <w:szCs w:val="22"/>
        </w:rPr>
        <w:t xml:space="preserve"> от 05.12.2005 </w:t>
      </w:r>
      <w:hyperlink r:id="rId9" w:history="1">
        <w:r w:rsidRPr="009708EB">
          <w:rPr>
            <w:rFonts w:ascii="Times New Roman" w:hAnsi="Times New Roman" w:cs="Times New Roman"/>
            <w:szCs w:val="22"/>
          </w:rPr>
          <w:t>N 151-ФЗ,</w:t>
        </w:r>
      </w:hyperlink>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31.12.2005 </w:t>
      </w:r>
      <w:hyperlink r:id="rId10" w:history="1">
        <w:r w:rsidRPr="009708EB">
          <w:rPr>
            <w:rFonts w:ascii="Times New Roman" w:hAnsi="Times New Roman" w:cs="Times New Roman"/>
            <w:szCs w:val="22"/>
          </w:rPr>
          <w:t>N 199-ФЗ,</w:t>
        </w:r>
      </w:hyperlink>
      <w:r w:rsidRPr="009708EB">
        <w:rPr>
          <w:rFonts w:ascii="Times New Roman" w:hAnsi="Times New Roman" w:cs="Times New Roman"/>
          <w:szCs w:val="22"/>
        </w:rPr>
        <w:t xml:space="preserve"> от 31.03.2006 </w:t>
      </w:r>
      <w:hyperlink r:id="rId11" w:history="1">
        <w:r w:rsidRPr="009708EB">
          <w:rPr>
            <w:rFonts w:ascii="Times New Roman" w:hAnsi="Times New Roman" w:cs="Times New Roman"/>
            <w:szCs w:val="22"/>
          </w:rPr>
          <w:t>N 45-ФЗ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30.12.2006 </w:t>
      </w:r>
      <w:hyperlink r:id="rId12" w:history="1">
        <w:r w:rsidRPr="009708EB">
          <w:rPr>
            <w:rFonts w:ascii="Times New Roman" w:hAnsi="Times New Roman" w:cs="Times New Roman"/>
            <w:szCs w:val="22"/>
          </w:rPr>
          <w:t>N 266-ФЗ</w:t>
        </w:r>
      </w:hyperlink>
      <w:r w:rsidRPr="009708EB">
        <w:rPr>
          <w:rFonts w:ascii="Times New Roman" w:hAnsi="Times New Roman" w:cs="Times New Roman"/>
          <w:szCs w:val="22"/>
        </w:rPr>
        <w:t xml:space="preserve">, от 23.07.2008 </w:t>
      </w:r>
      <w:hyperlink r:id="rId13" w:history="1">
        <w:r w:rsidRPr="009708EB">
          <w:rPr>
            <w:rFonts w:ascii="Times New Roman" w:hAnsi="Times New Roman" w:cs="Times New Roman"/>
            <w:szCs w:val="22"/>
          </w:rPr>
          <w:t>N 160-ФЗ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30.12.2008 </w:t>
      </w:r>
      <w:hyperlink r:id="rId14" w:history="1">
        <w:r w:rsidRPr="009708EB">
          <w:rPr>
            <w:rFonts w:ascii="Times New Roman" w:hAnsi="Times New Roman" w:cs="Times New Roman"/>
            <w:szCs w:val="22"/>
          </w:rPr>
          <w:t>N 309-ФЗ</w:t>
        </w:r>
      </w:hyperlink>
      <w:r w:rsidRPr="009708EB">
        <w:rPr>
          <w:rFonts w:ascii="Times New Roman" w:hAnsi="Times New Roman" w:cs="Times New Roman"/>
          <w:szCs w:val="22"/>
        </w:rPr>
        <w:t xml:space="preserve">, от 30.12.2008 </w:t>
      </w:r>
      <w:hyperlink r:id="rId15" w:history="1">
        <w:r w:rsidRPr="009708EB">
          <w:rPr>
            <w:rFonts w:ascii="Times New Roman" w:hAnsi="Times New Roman" w:cs="Times New Roman"/>
            <w:szCs w:val="22"/>
          </w:rPr>
          <w:t>N 313-ФЗ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28.12.2010 </w:t>
      </w:r>
      <w:hyperlink r:id="rId16" w:history="1">
        <w:r w:rsidRPr="009708EB">
          <w:rPr>
            <w:rFonts w:ascii="Times New Roman" w:hAnsi="Times New Roman" w:cs="Times New Roman"/>
            <w:szCs w:val="22"/>
          </w:rPr>
          <w:t>N 394-ФЗ</w:t>
        </w:r>
      </w:hyperlink>
      <w:r w:rsidRPr="009708EB">
        <w:rPr>
          <w:rFonts w:ascii="Times New Roman" w:hAnsi="Times New Roman" w:cs="Times New Roman"/>
          <w:szCs w:val="22"/>
        </w:rPr>
        <w:t xml:space="preserve">, от 18.07.2011 </w:t>
      </w:r>
      <w:hyperlink r:id="rId17" w:history="1">
        <w:r w:rsidRPr="009708EB">
          <w:rPr>
            <w:rFonts w:ascii="Times New Roman" w:hAnsi="Times New Roman" w:cs="Times New Roman"/>
            <w:szCs w:val="22"/>
          </w:rPr>
          <w:t>N 242-ФЗ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19.07.2011 </w:t>
      </w:r>
      <w:hyperlink r:id="rId18" w:history="1">
        <w:r w:rsidRPr="009708EB">
          <w:rPr>
            <w:rFonts w:ascii="Times New Roman" w:hAnsi="Times New Roman" w:cs="Times New Roman"/>
            <w:szCs w:val="22"/>
          </w:rPr>
          <w:t>N 248-ФЗ</w:t>
        </w:r>
      </w:hyperlink>
      <w:r w:rsidRPr="009708EB">
        <w:rPr>
          <w:rFonts w:ascii="Times New Roman" w:hAnsi="Times New Roman" w:cs="Times New Roman"/>
          <w:szCs w:val="22"/>
        </w:rPr>
        <w:t xml:space="preserve">, от 31.12.2014 </w:t>
      </w:r>
      <w:hyperlink r:id="rId19" w:history="1">
        <w:r w:rsidRPr="009708EB">
          <w:rPr>
            <w:rFonts w:ascii="Times New Roman" w:hAnsi="Times New Roman" w:cs="Times New Roman"/>
            <w:szCs w:val="22"/>
          </w:rPr>
          <w:t>N 532-ФЗ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13.07.2015 </w:t>
      </w:r>
      <w:hyperlink r:id="rId20" w:history="1">
        <w:r w:rsidRPr="009708EB">
          <w:rPr>
            <w:rFonts w:ascii="Times New Roman" w:hAnsi="Times New Roman" w:cs="Times New Roman"/>
            <w:szCs w:val="22"/>
          </w:rPr>
          <w:t>N 213-ФЗ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с </w:t>
      </w:r>
      <w:proofErr w:type="spellStart"/>
      <w:r w:rsidRPr="009708EB">
        <w:rPr>
          <w:rFonts w:ascii="Times New Roman" w:hAnsi="Times New Roman" w:cs="Times New Roman"/>
          <w:szCs w:val="22"/>
        </w:rPr>
        <w:t>изм</w:t>
      </w:r>
      <w:proofErr w:type="spellEnd"/>
      <w:r w:rsidRPr="009708EB">
        <w:rPr>
          <w:rFonts w:ascii="Times New Roman" w:hAnsi="Times New Roman" w:cs="Times New Roman"/>
          <w:szCs w:val="22"/>
        </w:rPr>
        <w:t xml:space="preserve">., внесенными Федеральными законами от 12.06.2008 </w:t>
      </w:r>
      <w:hyperlink r:id="rId21" w:history="1">
        <w:r w:rsidRPr="009708EB">
          <w:rPr>
            <w:rFonts w:ascii="Times New Roman" w:hAnsi="Times New Roman" w:cs="Times New Roman"/>
            <w:szCs w:val="22"/>
          </w:rPr>
          <w:t>N 88-ФЗ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27.10.2008 </w:t>
      </w:r>
      <w:hyperlink r:id="rId22" w:history="1">
        <w:r w:rsidRPr="009708EB">
          <w:rPr>
            <w:rFonts w:ascii="Times New Roman" w:hAnsi="Times New Roman" w:cs="Times New Roman"/>
            <w:szCs w:val="22"/>
          </w:rPr>
          <w:t>N 178-ФЗ</w:t>
        </w:r>
      </w:hyperlink>
      <w:r w:rsidRPr="009708EB">
        <w:rPr>
          <w:rFonts w:ascii="Times New Roman" w:hAnsi="Times New Roman" w:cs="Times New Roman"/>
          <w:szCs w:val="22"/>
        </w:rPr>
        <w:t xml:space="preserve">, от 22.12.2008 </w:t>
      </w:r>
      <w:hyperlink r:id="rId23" w:history="1">
        <w:r w:rsidRPr="009708EB">
          <w:rPr>
            <w:rFonts w:ascii="Times New Roman" w:hAnsi="Times New Roman" w:cs="Times New Roman"/>
            <w:szCs w:val="22"/>
          </w:rPr>
          <w:t>N 268-ФЗ</w:t>
        </w:r>
      </w:hyperlink>
      <w:r w:rsidRPr="009708EB">
        <w:rPr>
          <w:rFonts w:ascii="Times New Roman" w:hAnsi="Times New Roman" w:cs="Times New Roman"/>
          <w:szCs w:val="22"/>
        </w:rPr>
        <w:t>,</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от 31.12.2014 N </w:t>
      </w:r>
      <w:hyperlink r:id="rId24" w:history="1">
        <w:r w:rsidRPr="009708EB">
          <w:rPr>
            <w:rFonts w:ascii="Times New Roman" w:hAnsi="Times New Roman" w:cs="Times New Roman"/>
            <w:szCs w:val="22"/>
          </w:rPr>
          <w:t>493-ФЗ</w:t>
        </w:r>
      </w:hyperlink>
      <w:r w:rsidRPr="009708EB">
        <w:rPr>
          <w:rFonts w:ascii="Times New Roman" w:hAnsi="Times New Roman" w:cs="Times New Roman"/>
          <w:szCs w:val="22"/>
        </w:rPr>
        <w:t>)</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Title"/>
        <w:jc w:val="center"/>
        <w:outlineLvl w:val="0"/>
        <w:rPr>
          <w:rFonts w:ascii="Times New Roman" w:hAnsi="Times New Roman" w:cs="Times New Roman"/>
          <w:szCs w:val="22"/>
        </w:rPr>
      </w:pPr>
      <w:r w:rsidRPr="009708EB">
        <w:rPr>
          <w:rFonts w:ascii="Times New Roman" w:hAnsi="Times New Roman" w:cs="Times New Roman"/>
          <w:szCs w:val="22"/>
        </w:rPr>
        <w:t>Глава I. ОБЩИЕ ПОЛОЖЕНИЯ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1. Основные понятия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 целях настоящего Федерального закона используются следующие основные понятия:</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rsidRPr="009708EB">
        <w:rPr>
          <w:rFonts w:ascii="Times New Roman" w:hAnsi="Times New Roman" w:cs="Times New Roman"/>
          <w:szCs w:val="22"/>
        </w:rPr>
        <w:t>бутылированная</w:t>
      </w:r>
      <w:proofErr w:type="spellEnd"/>
      <w:r w:rsidRPr="009708EB">
        <w:rPr>
          <w:rFonts w:ascii="Times New Roman" w:hAnsi="Times New Roman" w:cs="Times New Roman"/>
          <w:szCs w:val="22"/>
        </w:rP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продукты диетического питания - предназначенные для лечебного и профилактического питания пищевые продукты;</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биологически активные добавки - природные (идентичные </w:t>
      </w:r>
      <w:proofErr w:type="gramStart"/>
      <w:r w:rsidRPr="009708EB">
        <w:rPr>
          <w:rFonts w:ascii="Times New Roman" w:hAnsi="Times New Roman" w:cs="Times New Roman"/>
          <w:szCs w:val="22"/>
        </w:rPr>
        <w:t>природным</w:t>
      </w:r>
      <w:proofErr w:type="gramEnd"/>
      <w:r w:rsidRPr="009708EB">
        <w:rPr>
          <w:rFonts w:ascii="Times New Roman" w:hAnsi="Times New Roman" w:cs="Times New Roman"/>
          <w:szCs w:val="22"/>
        </w:rPr>
        <w:t>) биологически активные вещества, предназначенные для употребления одновременно с пищей или введения в состав пищевых продуктов;</w:t>
      </w:r>
    </w:p>
    <w:p w:rsidR="009708EB" w:rsidRPr="009708EB" w:rsidRDefault="009708EB">
      <w:pPr>
        <w:pStyle w:val="ConsPlusNormal"/>
        <w:ind w:firstLine="540"/>
        <w:jc w:val="both"/>
        <w:rPr>
          <w:rFonts w:ascii="Times New Roman" w:hAnsi="Times New Roman" w:cs="Times New Roman"/>
          <w:szCs w:val="22"/>
        </w:rPr>
      </w:pPr>
      <w:proofErr w:type="gramStart"/>
      <w:r w:rsidRPr="009708EB">
        <w:rPr>
          <w:rFonts w:ascii="Times New Roman" w:hAnsi="Times New Roman" w:cs="Times New Roman"/>
          <w:szCs w:val="22"/>
        </w:rPr>
        <w:t xml:space="preserve">материалы и изделия, контактирующие с пищевыми продуктами (далее - материалы и </w:t>
      </w:r>
      <w:r w:rsidRPr="009708EB">
        <w:rPr>
          <w:rFonts w:ascii="Times New Roman" w:hAnsi="Times New Roman" w:cs="Times New Roman"/>
          <w:szCs w:val="22"/>
        </w:rPr>
        <w:lastRenderedPageBreak/>
        <w:t>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абзац утратил силу. - Федеральный </w:t>
      </w:r>
      <w:hyperlink r:id="rId25"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26"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27"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31.12.2014 N 532-ФЗ)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2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0" w:name="P63"/>
      <w:bookmarkEnd w:id="0"/>
      <w:r w:rsidRPr="009708EB">
        <w:rPr>
          <w:rFonts w:ascii="Times New Roman" w:hAnsi="Times New Roman" w:cs="Times New Roman"/>
          <w:szCs w:val="22"/>
        </w:rPr>
        <w:t>Статья 2. Правовое регулирование отношений в области обеспечения качества и безопасности 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w:t>
      </w:r>
      <w:r w:rsidRPr="009708EB">
        <w:rPr>
          <w:rFonts w:ascii="Times New Roman" w:hAnsi="Times New Roman" w:cs="Times New Roman"/>
          <w:szCs w:val="22"/>
        </w:rPr>
        <w:lastRenderedPageBreak/>
        <w:t>Федеральному закону.</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3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 xml:space="preserve">Статья 3. </w:t>
      </w:r>
      <w:proofErr w:type="spellStart"/>
      <w:r w:rsidRPr="009708EB">
        <w:rPr>
          <w:rFonts w:ascii="Times New Roman" w:hAnsi="Times New Roman" w:cs="Times New Roman"/>
          <w:szCs w:val="22"/>
        </w:rPr>
        <w:t>Оборотоспособность</w:t>
      </w:r>
      <w:proofErr w:type="spellEnd"/>
      <w:r w:rsidRPr="009708EB">
        <w:rPr>
          <w:rFonts w:ascii="Times New Roman" w:hAnsi="Times New Roman" w:cs="Times New Roman"/>
          <w:szCs w:val="22"/>
        </w:rPr>
        <w:t xml:space="preserve"> пищевых продуктов, материалов и изделий</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6" w:history="1">
        <w:r w:rsidRPr="009708EB">
          <w:rPr>
            <w:rFonts w:ascii="Times New Roman" w:hAnsi="Times New Roman" w:cs="Times New Roman"/>
            <w:szCs w:val="22"/>
          </w:rPr>
          <w:t>законом</w:t>
        </w:r>
      </w:hyperlink>
      <w:r w:rsidRPr="009708EB">
        <w:rPr>
          <w:rFonts w:ascii="Times New Roman" w:hAnsi="Times New Roman" w:cs="Times New Roman"/>
          <w:szCs w:val="22"/>
        </w:rPr>
        <w:t>.</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2. Не могут находиться в обороте пищевые продукты, материалы и изделия, которые: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не соответствуют требованиям нормативных документов;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28"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абзац утратил силу. - Федеральный </w:t>
      </w:r>
      <w:hyperlink r:id="rId29"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не соответствуют представленной информации и в отношении </w:t>
      </w:r>
      <w:proofErr w:type="gramStart"/>
      <w:r w:rsidRPr="009708EB">
        <w:rPr>
          <w:rFonts w:ascii="Times New Roman" w:hAnsi="Times New Roman" w:cs="Times New Roman"/>
          <w:szCs w:val="22"/>
        </w:rPr>
        <w:t>которых</w:t>
      </w:r>
      <w:proofErr w:type="gramEnd"/>
      <w:r w:rsidRPr="009708EB">
        <w:rPr>
          <w:rFonts w:ascii="Times New Roman" w:hAnsi="Times New Roman" w:cs="Times New Roman"/>
          <w:szCs w:val="22"/>
        </w:rPr>
        <w:t xml:space="preserve"> имеются обоснованные подозрения об их фальсификации;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9708EB">
        <w:rPr>
          <w:rFonts w:ascii="Times New Roman" w:hAnsi="Times New Roman" w:cs="Times New Roman"/>
          <w:szCs w:val="22"/>
        </w:rPr>
        <w:t>сроки</w:t>
      </w:r>
      <w:proofErr w:type="gramEnd"/>
      <w:r w:rsidRPr="009708EB">
        <w:rPr>
          <w:rFonts w:ascii="Times New Roman" w:hAnsi="Times New Roman" w:cs="Times New Roman"/>
          <w:szCs w:val="22"/>
        </w:rPr>
        <w:t xml:space="preserve"> годности которых истекли;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30"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4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4. Обеспечение качества и безопасности пищевых продуктов, материалов и изделий</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Качество и безопасность пищевых продуктов, материалов и изделий обеспечиваются посредством:</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применения мер государственного регулирования в области обеспечения качества и безопасности пищевых продуктов, материалов и изделий;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проведения производственного </w:t>
      </w:r>
      <w:proofErr w:type="gramStart"/>
      <w:r w:rsidRPr="009708EB">
        <w:rPr>
          <w:rFonts w:ascii="Times New Roman" w:hAnsi="Times New Roman" w:cs="Times New Roman"/>
          <w:szCs w:val="22"/>
        </w:rPr>
        <w:t>контроля за</w:t>
      </w:r>
      <w:proofErr w:type="gramEnd"/>
      <w:r w:rsidRPr="009708EB">
        <w:rPr>
          <w:rFonts w:ascii="Times New Roman" w:hAnsi="Times New Roman" w:cs="Times New Roman"/>
          <w:szCs w:val="22"/>
        </w:rP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w:t>
      </w:r>
      <w:r w:rsidRPr="009708EB">
        <w:rPr>
          <w:rFonts w:ascii="Times New Roman" w:hAnsi="Times New Roman" w:cs="Times New Roman"/>
          <w:szCs w:val="22"/>
        </w:rPr>
        <w:lastRenderedPageBreak/>
        <w:t>качества);</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5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5. Информация о качестве и безопасности пищевых продуктов, материалов и изделий</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1. </w:t>
      </w:r>
      <w:proofErr w:type="gramStart"/>
      <w:r w:rsidRPr="009708EB">
        <w:rPr>
          <w:rFonts w:ascii="Times New Roman" w:hAnsi="Times New Roman" w:cs="Times New Roman"/>
          <w:szCs w:val="22"/>
        </w:rP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rsidRPr="009708EB">
        <w:rPr>
          <w:rFonts w:ascii="Times New Roman" w:hAnsi="Times New Roman" w:cs="Times New Roman"/>
          <w:szCs w:val="22"/>
        </w:rPr>
        <w:t xml:space="preserve"> и </w:t>
      </w:r>
      <w:proofErr w:type="gramStart"/>
      <w:r w:rsidRPr="009708EB">
        <w:rPr>
          <w:rFonts w:ascii="Times New Roman" w:hAnsi="Times New Roman" w:cs="Times New Roman"/>
          <w:szCs w:val="22"/>
        </w:rPr>
        <w:t>обороте</w:t>
      </w:r>
      <w:proofErr w:type="gramEnd"/>
      <w:r w:rsidRPr="009708EB">
        <w:rPr>
          <w:rFonts w:ascii="Times New Roman" w:hAnsi="Times New Roman" w:cs="Times New Roman"/>
          <w:szCs w:val="22"/>
        </w:rPr>
        <w:t xml:space="preserve"> пищевых продуктов, материалов и изделий и оказании таких услуг.</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31"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hyperlink r:id="rId32" w:history="1">
        <w:r w:rsidRPr="009708EB">
          <w:rPr>
            <w:rFonts w:ascii="Times New Roman" w:hAnsi="Times New Roman" w:cs="Times New Roman"/>
            <w:szCs w:val="22"/>
          </w:rPr>
          <w:t>Приказом</w:t>
        </w:r>
      </w:hyperlink>
      <w:r w:rsidRPr="009708EB">
        <w:rPr>
          <w:rFonts w:ascii="Times New Roman" w:hAnsi="Times New Roman" w:cs="Times New Roman"/>
          <w:szCs w:val="22"/>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w:t>
      </w:r>
      <w:proofErr w:type="gramStart"/>
      <w:r w:rsidRPr="009708EB">
        <w:rPr>
          <w:rFonts w:ascii="Times New Roman" w:hAnsi="Times New Roman" w:cs="Times New Roman"/>
          <w:szCs w:val="22"/>
        </w:rP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rsidRPr="009708EB">
        <w:rPr>
          <w:rFonts w:ascii="Times New Roman" w:hAnsi="Times New Roman" w:cs="Times New Roman"/>
          <w:szCs w:val="22"/>
        </w:rPr>
        <w:t xml:space="preserve">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(п. 2 в ред. Федерального </w:t>
      </w:r>
      <w:hyperlink r:id="rId33"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Title"/>
        <w:jc w:val="center"/>
        <w:outlineLvl w:val="0"/>
        <w:rPr>
          <w:rFonts w:ascii="Times New Roman" w:hAnsi="Times New Roman" w:cs="Times New Roman"/>
          <w:szCs w:val="22"/>
        </w:rPr>
      </w:pPr>
      <w:r w:rsidRPr="009708EB">
        <w:rPr>
          <w:rFonts w:ascii="Times New Roman" w:hAnsi="Times New Roman" w:cs="Times New Roman"/>
          <w:szCs w:val="22"/>
        </w:rPr>
        <w:t>Глава II. ПОЛНОМОЧИЯ РОССИЙСКОЙ ФЕДЕРАЦИИ</w:t>
      </w: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В ОБЛАСТИ ОБЕСПЕЧЕНИЯ КАЧЕСТВА И БЕЗОПАСНОСТИ</w:t>
      </w: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ПИЩЕВЫХ ПРОДУКТОВ</w:t>
      </w:r>
    </w:p>
    <w:p w:rsidR="009708EB" w:rsidRPr="009708EB" w:rsidRDefault="009708EB">
      <w:pPr>
        <w:pStyle w:val="ConsPlusNormal"/>
        <w:jc w:val="center"/>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34"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22.08.2004 N 122-ФЗ)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6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6. Полномочия Российской Федерации в области обеспечения качества и безопасности 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lastRenderedPageBreak/>
        <w:t>1. К полномочиям Российской Федерации в области обеспечения качества и безопасности пищевых продуктов относятся:</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35"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31.12.2005 N 199-ФЗ)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разработка и проведение в Российской Федерации единой государственной политики;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принятие федеральных законов и иных нормативных правовых актов Российской Федерации;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государственное нормирование в области обеспечения качества и безопасности пищевых продуктов, материалов и изделий;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организация и осуществление государственной регистрации отдельных видов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36"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абзац исключен. - Федеральный </w:t>
      </w:r>
      <w:hyperlink r:id="rId37"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10.01.2003 N 15-ФЗ;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организация обязательного подтверждения соответствия отдельных видов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38"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30.12.2008 N 313-ФЗ)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организация и проведение государственного надзора;</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39"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осуществление международного сотрудничества Российской Федерации;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осуществление других предусмотренных законодательством Российской Федерации полномочий.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принятия в соответствии с федеральными законами законов и иных нормативных правовых актов субъектов Российской Федерации;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разработки, утверждения и реализации региональных программ обеспечения качества и безопасности пищевых продуктов;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абзац утратил силу с 1 августа 2011 года. - Федеральный </w:t>
      </w:r>
      <w:hyperlink r:id="rId40"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18.07.2011 N 242-ФЗ.</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(п. 2 </w:t>
      </w:r>
      <w:proofErr w:type="gramStart"/>
      <w:r w:rsidRPr="009708EB">
        <w:rPr>
          <w:rFonts w:ascii="Times New Roman" w:hAnsi="Times New Roman" w:cs="Times New Roman"/>
          <w:szCs w:val="22"/>
        </w:rPr>
        <w:t>введен</w:t>
      </w:r>
      <w:proofErr w:type="gramEnd"/>
      <w:r w:rsidRPr="009708EB">
        <w:rPr>
          <w:rFonts w:ascii="Times New Roman" w:hAnsi="Times New Roman" w:cs="Times New Roman"/>
          <w:szCs w:val="22"/>
        </w:rPr>
        <w:t xml:space="preserve"> Федеральным </w:t>
      </w:r>
      <w:hyperlink r:id="rId41" w:history="1">
        <w:r w:rsidRPr="009708EB">
          <w:rPr>
            <w:rFonts w:ascii="Times New Roman" w:hAnsi="Times New Roman" w:cs="Times New Roman"/>
            <w:szCs w:val="22"/>
          </w:rPr>
          <w:t>законом</w:t>
        </w:r>
      </w:hyperlink>
      <w:r w:rsidRPr="009708EB">
        <w:rPr>
          <w:rFonts w:ascii="Times New Roman" w:hAnsi="Times New Roman" w:cs="Times New Roman"/>
          <w:szCs w:val="22"/>
        </w:rPr>
        <w:t xml:space="preserve"> от 31.12.2005 N 199-ФЗ)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1" w:name="P146"/>
      <w:bookmarkEnd w:id="1"/>
      <w:r w:rsidRPr="009708EB">
        <w:rPr>
          <w:rFonts w:ascii="Times New Roman" w:hAnsi="Times New Roman" w:cs="Times New Roman"/>
          <w:szCs w:val="22"/>
        </w:rPr>
        <w:t xml:space="preserve">Статьи 7 - 8. Утратили силу. - Федеральный </w:t>
      </w:r>
      <w:hyperlink r:id="rId42"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22.08.2004 N 122-ФЗ.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Title"/>
        <w:jc w:val="center"/>
        <w:outlineLvl w:val="0"/>
        <w:rPr>
          <w:rFonts w:ascii="Times New Roman" w:hAnsi="Times New Roman" w:cs="Times New Roman"/>
          <w:szCs w:val="22"/>
        </w:rPr>
      </w:pPr>
      <w:r w:rsidRPr="009708EB">
        <w:rPr>
          <w:rFonts w:ascii="Times New Roman" w:hAnsi="Times New Roman" w:cs="Times New Roman"/>
          <w:szCs w:val="22"/>
        </w:rPr>
        <w:t>Глава III. ГОСУДАРСТВЕННОЕ РЕГУЛИРОВАНИЕ</w:t>
      </w: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В ОБЛАСТИ ОБЕСПЕЧЕНИЯ КАЧЕСТВА И БЕЗОПАСНОСТИ</w:t>
      </w: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9 (за исключением </w:t>
      </w:r>
      <w:hyperlink w:anchor="P156" w:history="1">
        <w:r w:rsidRPr="009708EB">
          <w:rPr>
            <w:rFonts w:ascii="Times New Roman" w:hAnsi="Times New Roman" w:cs="Times New Roman"/>
            <w:szCs w:val="22"/>
          </w:rPr>
          <w:t>абзаца второго пункта 2</w:t>
        </w:r>
      </w:hyperlink>
      <w:r w:rsidRPr="009708EB">
        <w:rPr>
          <w:rFonts w:ascii="Times New Roman" w:hAnsi="Times New Roman" w:cs="Times New Roman"/>
          <w:szCs w:val="22"/>
        </w:rPr>
        <w:t xml:space="preserve">)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2" w:name="P156"/>
      <w:bookmarkEnd w:id="2"/>
      <w:r w:rsidRPr="009708EB">
        <w:rPr>
          <w:rFonts w:ascii="Times New Roman" w:hAnsi="Times New Roman" w:cs="Times New Roman"/>
          <w:szCs w:val="22"/>
        </w:rPr>
        <w:t>Статья 9. Обязательные требования к пищевым продуктам, материалам и изделиям</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43"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rsidRPr="009708EB">
        <w:rPr>
          <w:rFonts w:ascii="Times New Roman" w:hAnsi="Times New Roman" w:cs="Times New Roman"/>
          <w:szCs w:val="22"/>
        </w:rPr>
        <w:t>контролю за</w:t>
      </w:r>
      <w:proofErr w:type="gramEnd"/>
      <w:r w:rsidRPr="009708EB">
        <w:rPr>
          <w:rFonts w:ascii="Times New Roman" w:hAnsi="Times New Roman" w:cs="Times New Roman"/>
          <w:szCs w:val="22"/>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lastRenderedPageBreak/>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10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косметическую продукцию, средства и изделия для гигиены полости рта.</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3" w:name="P166"/>
      <w:bookmarkEnd w:id="3"/>
      <w:r w:rsidRPr="009708EB">
        <w:rPr>
          <w:rFonts w:ascii="Times New Roman" w:hAnsi="Times New Roman" w:cs="Times New Roman"/>
          <w:szCs w:val="22"/>
        </w:rPr>
        <w:t>Статья 10. Государственная регистрация отдельных видов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44"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22" w:history="1">
        <w:r w:rsidRPr="009708EB">
          <w:rPr>
            <w:rFonts w:ascii="Times New Roman" w:hAnsi="Times New Roman" w:cs="Times New Roman"/>
            <w:szCs w:val="22"/>
          </w:rPr>
          <w:t>(пункт 1 статьи 30</w:t>
        </w:r>
      </w:hyperlink>
      <w:r w:rsidRPr="009708EB">
        <w:rPr>
          <w:rFonts w:ascii="Times New Roman" w:hAnsi="Times New Roman" w:cs="Times New Roman"/>
          <w:szCs w:val="22"/>
        </w:rPr>
        <w:t xml:space="preserve"> данного документа).</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4" w:name="P173"/>
      <w:bookmarkEnd w:id="4"/>
      <w:r w:rsidRPr="009708EB">
        <w:rPr>
          <w:rFonts w:ascii="Times New Roman" w:hAnsi="Times New Roman" w:cs="Times New Roman"/>
          <w:szCs w:val="22"/>
        </w:rP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9708EB" w:rsidRPr="009708EB" w:rsidRDefault="009708EB">
      <w:pPr>
        <w:pStyle w:val="ConsPlusNormal"/>
        <w:ind w:firstLine="540"/>
        <w:jc w:val="both"/>
        <w:rPr>
          <w:rFonts w:ascii="Times New Roman" w:hAnsi="Times New Roman" w:cs="Times New Roman"/>
          <w:szCs w:val="22"/>
        </w:rPr>
      </w:pPr>
      <w:proofErr w:type="gramStart"/>
      <w:r w:rsidRPr="009708EB">
        <w:rPr>
          <w:rFonts w:ascii="Times New Roman" w:hAnsi="Times New Roman" w:cs="Times New Roman"/>
          <w:szCs w:val="22"/>
        </w:rP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(п. 1 в ред. Федерального </w:t>
      </w:r>
      <w:hyperlink r:id="rId45"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2. Государственная регистрация пищевых продуктов, материалов и изделий включает в себя:</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(п. 3 в ред. Федерального </w:t>
      </w:r>
      <w:hyperlink r:id="rId46"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 xml:space="preserve">Статья 11. Исключена. - Федеральный </w:t>
      </w:r>
      <w:hyperlink r:id="rId47"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10.01.2003 N 15-ФЗ.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5" w:name="P190"/>
      <w:bookmarkEnd w:id="5"/>
      <w:r w:rsidRPr="009708EB">
        <w:rPr>
          <w:rFonts w:ascii="Times New Roman" w:hAnsi="Times New Roman" w:cs="Times New Roman"/>
          <w:szCs w:val="22"/>
        </w:rPr>
        <w:t>Статья 12. Подтверждение соответствия пищевых продуктов, материалов и изделий обязательным требованиям нормативных документов</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48"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49" w:history="1">
        <w:r w:rsidRPr="009708EB">
          <w:rPr>
            <w:rFonts w:ascii="Times New Roman" w:hAnsi="Times New Roman" w:cs="Times New Roman"/>
            <w:szCs w:val="22"/>
          </w:rPr>
          <w:t>законом</w:t>
        </w:r>
      </w:hyperlink>
      <w:r w:rsidRPr="009708EB">
        <w:rPr>
          <w:rFonts w:ascii="Times New Roman" w:hAnsi="Times New Roman" w:cs="Times New Roman"/>
          <w:szCs w:val="22"/>
        </w:rPr>
        <w:t xml:space="preserve"> от 31.12.2014 N 493-ФЗ.</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13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6" w:name="P205"/>
      <w:bookmarkEnd w:id="6"/>
      <w:r w:rsidRPr="009708EB">
        <w:rPr>
          <w:rFonts w:ascii="Times New Roman" w:hAnsi="Times New Roman" w:cs="Times New Roman"/>
          <w:szCs w:val="22"/>
        </w:rPr>
        <w:t>Статья 13. Государственный надзор в области обеспечения качества и безопасности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50"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7" w:name="P208"/>
      <w:bookmarkEnd w:id="7"/>
      <w:r w:rsidRPr="009708EB">
        <w:rPr>
          <w:rFonts w:ascii="Times New Roman" w:hAnsi="Times New Roman" w:cs="Times New Roman"/>
          <w:szCs w:val="22"/>
        </w:rPr>
        <w:t xml:space="preserve">1. </w:t>
      </w:r>
      <w:proofErr w:type="gramStart"/>
      <w:r w:rsidRPr="009708EB">
        <w:rPr>
          <w:rFonts w:ascii="Times New Roman" w:hAnsi="Times New Roman" w:cs="Times New Roman"/>
          <w:szCs w:val="22"/>
        </w:rP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(п. 1 в ред. Федерального </w:t>
      </w:r>
      <w:hyperlink r:id="rId51"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13.07.2015 N 213-ФЗ)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w:t>
      </w:r>
      <w:proofErr w:type="gramStart"/>
      <w:r w:rsidRPr="009708EB">
        <w:rPr>
          <w:rFonts w:ascii="Times New Roman" w:hAnsi="Times New Roman" w:cs="Times New Roman"/>
          <w:szCs w:val="22"/>
        </w:rPr>
        <w:t xml:space="preserve">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2"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3"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27 декабря 2002</w:t>
      </w:r>
      <w:proofErr w:type="gramEnd"/>
      <w:r w:rsidRPr="009708EB">
        <w:rPr>
          <w:rFonts w:ascii="Times New Roman" w:hAnsi="Times New Roman" w:cs="Times New Roman"/>
          <w:szCs w:val="22"/>
        </w:rPr>
        <w:t xml:space="preserve"> года N 184-ФЗ "О техническом регулировании".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(абзац введен Федеральным </w:t>
      </w:r>
      <w:hyperlink r:id="rId54" w:history="1">
        <w:r w:rsidRPr="009708EB">
          <w:rPr>
            <w:rFonts w:ascii="Times New Roman" w:hAnsi="Times New Roman" w:cs="Times New Roman"/>
            <w:szCs w:val="22"/>
          </w:rPr>
          <w:t>законом</w:t>
        </w:r>
      </w:hyperlink>
      <w:r w:rsidRPr="009708EB">
        <w:rPr>
          <w:rFonts w:ascii="Times New Roman" w:hAnsi="Times New Roman" w:cs="Times New Roman"/>
          <w:szCs w:val="22"/>
        </w:rPr>
        <w:t xml:space="preserve"> от 31.12.2014 N 532-ФЗ)</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lastRenderedPageBreak/>
        <w:t xml:space="preserve">(п. 2 в ред. Федерального </w:t>
      </w:r>
      <w:hyperlink r:id="rId55"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3. Федеральные органы исполнительной власти, указанные в </w:t>
      </w:r>
      <w:hyperlink w:anchor="P208" w:history="1">
        <w:r w:rsidRPr="009708EB">
          <w:rPr>
            <w:rFonts w:ascii="Times New Roman" w:hAnsi="Times New Roman" w:cs="Times New Roman"/>
            <w:szCs w:val="22"/>
          </w:rPr>
          <w:t>пункте 1</w:t>
        </w:r>
      </w:hyperlink>
      <w:r w:rsidRPr="009708EB">
        <w:rPr>
          <w:rFonts w:ascii="Times New Roman" w:hAnsi="Times New Roman" w:cs="Times New Roman"/>
          <w:szCs w:val="22"/>
        </w:rP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п</w:t>
      </w:r>
      <w:proofErr w:type="gramEnd"/>
      <w:r w:rsidRPr="009708EB">
        <w:rPr>
          <w:rFonts w:ascii="Times New Roman" w:hAnsi="Times New Roman" w:cs="Times New Roman"/>
          <w:szCs w:val="22"/>
        </w:rPr>
        <w:t xml:space="preserve">. 3 в ред. Федерального </w:t>
      </w:r>
      <w:hyperlink r:id="rId56"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13.07.2015 N 213-ФЗ)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9708EB" w:rsidRPr="009708EB" w:rsidRDefault="009708EB">
      <w:pPr>
        <w:pStyle w:val="ConsPlusNormal"/>
        <w:ind w:firstLine="540"/>
        <w:jc w:val="both"/>
        <w:rPr>
          <w:rFonts w:ascii="Times New Roman" w:hAnsi="Times New Roman" w:cs="Times New Roman"/>
          <w:szCs w:val="22"/>
        </w:rPr>
      </w:pPr>
      <w:proofErr w:type="gramStart"/>
      <w:r w:rsidRPr="009708EB">
        <w:rPr>
          <w:rFonts w:ascii="Times New Roman" w:hAnsi="Times New Roman" w:cs="Times New Roman"/>
          <w:szCs w:val="22"/>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sidRPr="009708EB">
        <w:rPr>
          <w:rFonts w:ascii="Times New Roman" w:hAnsi="Times New Roman" w:cs="Times New Roman"/>
          <w:szCs w:val="22"/>
        </w:rP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(п. 4 в ред. Федерального </w:t>
      </w:r>
      <w:hyperlink r:id="rId57"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13.07.2015 N 213-ФЗ)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14. Мониторинг качества и безопасности пищевых продуктов, здоровья населения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1. </w:t>
      </w:r>
      <w:proofErr w:type="gramStart"/>
      <w:r w:rsidRPr="009708EB">
        <w:rPr>
          <w:rFonts w:ascii="Times New Roman" w:hAnsi="Times New Roman" w:cs="Times New Roman"/>
          <w:szCs w:val="22"/>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58"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Мониторинг качества и безопасности пищевых продуктов, здоровья населения проводится в соответствии с </w:t>
      </w:r>
      <w:hyperlink r:id="rId59" w:history="1">
        <w:r w:rsidRPr="009708EB">
          <w:rPr>
            <w:rFonts w:ascii="Times New Roman" w:hAnsi="Times New Roman" w:cs="Times New Roman"/>
            <w:szCs w:val="22"/>
          </w:rPr>
          <w:t>положением,</w:t>
        </w:r>
      </w:hyperlink>
      <w:r w:rsidRPr="009708EB">
        <w:rPr>
          <w:rFonts w:ascii="Times New Roman" w:hAnsi="Times New Roman" w:cs="Times New Roman"/>
          <w:szCs w:val="22"/>
        </w:rPr>
        <w:t xml:space="preserve"> утвержденным Правительством Российской Федерации.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Федеральных законов от 23.07.2008 </w:t>
      </w:r>
      <w:hyperlink r:id="rId60" w:history="1">
        <w:r w:rsidRPr="009708EB">
          <w:rPr>
            <w:rFonts w:ascii="Times New Roman" w:hAnsi="Times New Roman" w:cs="Times New Roman"/>
            <w:szCs w:val="22"/>
          </w:rPr>
          <w:t>N 160-ФЗ</w:t>
        </w:r>
      </w:hyperlink>
      <w:r w:rsidRPr="009708EB">
        <w:rPr>
          <w:rFonts w:ascii="Times New Roman" w:hAnsi="Times New Roman" w:cs="Times New Roman"/>
          <w:szCs w:val="22"/>
        </w:rPr>
        <w:t xml:space="preserve">, от 18.07.2011 </w:t>
      </w:r>
      <w:hyperlink r:id="rId61" w:history="1">
        <w:r w:rsidRPr="009708EB">
          <w:rPr>
            <w:rFonts w:ascii="Times New Roman" w:hAnsi="Times New Roman" w:cs="Times New Roman"/>
            <w:szCs w:val="22"/>
          </w:rPr>
          <w:t>N 242-ФЗ</w:t>
        </w:r>
      </w:hyperlink>
      <w:r w:rsidRPr="009708EB">
        <w:rPr>
          <w:rFonts w:ascii="Times New Roman" w:hAnsi="Times New Roman" w:cs="Times New Roman"/>
          <w:szCs w:val="22"/>
        </w:rPr>
        <w:t>)</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Title"/>
        <w:jc w:val="center"/>
        <w:outlineLvl w:val="0"/>
        <w:rPr>
          <w:rFonts w:ascii="Times New Roman" w:hAnsi="Times New Roman" w:cs="Times New Roman"/>
          <w:szCs w:val="22"/>
        </w:rPr>
      </w:pPr>
      <w:r w:rsidRPr="009708EB">
        <w:rPr>
          <w:rFonts w:ascii="Times New Roman" w:hAnsi="Times New Roman" w:cs="Times New Roman"/>
          <w:szCs w:val="22"/>
        </w:rPr>
        <w:t>Глава IV. ОБЩИЕ ТРЕБОВАНИЯ К ОБЕСПЕЧЕНИЮ</w:t>
      </w: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КАЧЕСТВА И БЕЗОПАСНОСТИ 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15. Требования к обеспечению качества и безопасности 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п</w:t>
      </w:r>
      <w:proofErr w:type="gramEnd"/>
      <w:r w:rsidRPr="009708EB">
        <w:rPr>
          <w:rFonts w:ascii="Times New Roman" w:hAnsi="Times New Roman" w:cs="Times New Roman"/>
          <w:szCs w:val="22"/>
        </w:rPr>
        <w:t xml:space="preserve">. 1 в ред. Федерального </w:t>
      </w:r>
      <w:hyperlink r:id="rId62"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3. </w:t>
      </w:r>
      <w:proofErr w:type="gramStart"/>
      <w:r w:rsidRPr="009708EB">
        <w:rPr>
          <w:rFonts w:ascii="Times New Roman" w:hAnsi="Times New Roman" w:cs="Times New Roman"/>
          <w:szCs w:val="22"/>
        </w:rPr>
        <w:t xml:space="preserve">Продукты диетического питания должны иметь свойства, позволяющие использовать </w:t>
      </w:r>
      <w:r w:rsidRPr="009708EB">
        <w:rPr>
          <w:rFonts w:ascii="Times New Roman" w:hAnsi="Times New Roman" w:cs="Times New Roman"/>
          <w:szCs w:val="22"/>
        </w:rPr>
        <w:lastRenderedPageBreak/>
        <w:t xml:space="preserve">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3" w:history="1">
        <w:r w:rsidRPr="009708EB">
          <w:rPr>
            <w:rFonts w:ascii="Times New Roman" w:hAnsi="Times New Roman" w:cs="Times New Roman"/>
            <w:szCs w:val="22"/>
          </w:rPr>
          <w:t>требованиями</w:t>
        </w:r>
      </w:hyperlink>
      <w:r w:rsidRPr="009708EB">
        <w:rPr>
          <w:rFonts w:ascii="Times New Roman" w:hAnsi="Times New Roman" w:cs="Times New Roman"/>
          <w:szCs w:val="22"/>
        </w:rPr>
        <w:t xml:space="preserve"> к организации диетического питания, и быть безопасными для здоровья человека.</w:t>
      </w:r>
      <w:proofErr w:type="gramEnd"/>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16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8" w:name="P242"/>
      <w:bookmarkEnd w:id="8"/>
      <w:r w:rsidRPr="009708EB">
        <w:rPr>
          <w:rFonts w:ascii="Times New Roman" w:hAnsi="Times New Roman" w:cs="Times New Roman"/>
          <w:szCs w:val="22"/>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1. </w:t>
      </w:r>
      <w:proofErr w:type="gramStart"/>
      <w:r w:rsidRPr="009708EB">
        <w:rPr>
          <w:rFonts w:ascii="Times New Roman" w:hAnsi="Times New Roman" w:cs="Times New Roman"/>
          <w:szCs w:val="22"/>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sidRPr="009708EB">
        <w:rPr>
          <w:rFonts w:ascii="Times New Roman" w:hAnsi="Times New Roman" w:cs="Times New Roman"/>
          <w:szCs w:val="22"/>
        </w:rPr>
        <w:t xml:space="preserve"> </w:t>
      </w:r>
      <w:proofErr w:type="gramStart"/>
      <w:r w:rsidRPr="009708EB">
        <w:rPr>
          <w:rFonts w:ascii="Times New Roman" w:hAnsi="Times New Roman" w:cs="Times New Roman"/>
          <w:szCs w:val="22"/>
        </w:rP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w:t>
      </w:r>
      <w:proofErr w:type="gramStart"/>
      <w:r w:rsidRPr="009708EB">
        <w:rPr>
          <w:rFonts w:ascii="Times New Roman" w:hAnsi="Times New Roman" w:cs="Times New Roman"/>
          <w:szCs w:val="22"/>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rsidRPr="009708EB">
        <w:rPr>
          <w:rFonts w:ascii="Times New Roman" w:hAnsi="Times New Roman" w:cs="Times New Roman"/>
          <w:szCs w:val="22"/>
        </w:rPr>
        <w:t xml:space="preserve"> </w:t>
      </w:r>
      <w:proofErr w:type="gramStart"/>
      <w:r w:rsidRPr="009708EB">
        <w:rPr>
          <w:rFonts w:ascii="Times New Roman" w:hAnsi="Times New Roman" w:cs="Times New Roman"/>
          <w:szCs w:val="22"/>
        </w:rPr>
        <w:t>включены в технические документы.</w:t>
      </w:r>
      <w:proofErr w:type="gramEnd"/>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Абзацы второй - четвертый утратили силу. - Федеральный </w:t>
      </w:r>
      <w:hyperlink r:id="rId64"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6" w:history="1">
        <w:r w:rsidRPr="009708EB">
          <w:rPr>
            <w:rFonts w:ascii="Times New Roman" w:hAnsi="Times New Roman" w:cs="Times New Roman"/>
            <w:szCs w:val="22"/>
          </w:rPr>
          <w:t>статьей 10</w:t>
        </w:r>
      </w:hyperlink>
      <w:r w:rsidRPr="009708EB">
        <w:rPr>
          <w:rFonts w:ascii="Times New Roman" w:hAnsi="Times New Roman" w:cs="Times New Roman"/>
          <w:szCs w:val="22"/>
        </w:rPr>
        <w:t xml:space="preserve"> настоящего Федерального закона.</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65"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пунктов 1 и 2 статьи 17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17. Требования к обеспечению качества и безопасности пищевых продуктов, материалов и изделий при их изготовлении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9" w:name="P258"/>
      <w:bookmarkEnd w:id="9"/>
      <w:r w:rsidRPr="009708EB">
        <w:rPr>
          <w:rFonts w:ascii="Times New Roman" w:hAnsi="Times New Roman" w:cs="Times New Roman"/>
          <w:szCs w:val="22"/>
        </w:rP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66"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lastRenderedPageBreak/>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67"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bookmarkStart w:id="10" w:name="P262"/>
      <w:bookmarkEnd w:id="10"/>
      <w:r w:rsidRPr="009708EB">
        <w:rPr>
          <w:rFonts w:ascii="Times New Roman" w:hAnsi="Times New Roman" w:cs="Times New Roman"/>
          <w:szCs w:val="22"/>
        </w:rP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9708EB">
        <w:rPr>
          <w:rFonts w:ascii="Times New Roman" w:hAnsi="Times New Roman" w:cs="Times New Roman"/>
          <w:szCs w:val="22"/>
        </w:rPr>
        <w:t>агрохимикатов</w:t>
      </w:r>
      <w:proofErr w:type="spellEnd"/>
      <w:r w:rsidRPr="009708EB">
        <w:rPr>
          <w:rFonts w:ascii="Times New Roman" w:hAnsi="Times New Roman" w:cs="Times New Roman"/>
          <w:szCs w:val="22"/>
        </w:rPr>
        <w:t>, прошедших государственную регистрацию в порядке, установленном законодательством Российской Федерации.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68"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69"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9708EB">
        <w:rPr>
          <w:rFonts w:ascii="Times New Roman" w:hAnsi="Times New Roman" w:cs="Times New Roman"/>
          <w:szCs w:val="22"/>
        </w:rPr>
        <w:t>агрохимикатов</w:t>
      </w:r>
      <w:proofErr w:type="spellEnd"/>
      <w:r w:rsidRPr="009708EB">
        <w:rPr>
          <w:rFonts w:ascii="Times New Roman" w:hAnsi="Times New Roman" w:cs="Times New Roman"/>
          <w:szCs w:val="22"/>
        </w:rPr>
        <w:t xml:space="preserve"> и других опасных для здоровья человека веществ и соединений.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6" w:history="1">
        <w:r w:rsidRPr="009708EB">
          <w:rPr>
            <w:rFonts w:ascii="Times New Roman" w:hAnsi="Times New Roman" w:cs="Times New Roman"/>
            <w:szCs w:val="22"/>
          </w:rPr>
          <w:t>статьей 10</w:t>
        </w:r>
      </w:hyperlink>
      <w:r w:rsidRPr="009708EB">
        <w:rPr>
          <w:rFonts w:ascii="Times New Roman" w:hAnsi="Times New Roman" w:cs="Times New Roman"/>
          <w:szCs w:val="22"/>
        </w:rPr>
        <w:t xml:space="preserve"> настоящего Федерального закона.</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пунктов 5 - 8 статьи 17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11" w:name="P274"/>
      <w:bookmarkEnd w:id="11"/>
      <w:r w:rsidRPr="009708EB">
        <w:rPr>
          <w:rFonts w:ascii="Times New Roman" w:hAnsi="Times New Roman" w:cs="Times New Roman"/>
          <w:szCs w:val="22"/>
        </w:rP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70"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6" w:history="1">
        <w:r w:rsidRPr="009708EB">
          <w:rPr>
            <w:rFonts w:ascii="Times New Roman" w:hAnsi="Times New Roman" w:cs="Times New Roman"/>
            <w:szCs w:val="22"/>
          </w:rPr>
          <w:t>статьей 10</w:t>
        </w:r>
      </w:hyperlink>
      <w:r w:rsidRPr="009708EB">
        <w:rPr>
          <w:rFonts w:ascii="Times New Roman" w:hAnsi="Times New Roman" w:cs="Times New Roman"/>
          <w:szCs w:val="22"/>
        </w:rPr>
        <w:t xml:space="preserve"> настоящего Федерального закона.</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6. Утратил силу. - Федеральный </w:t>
      </w:r>
      <w:hyperlink r:id="rId71"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п</w:t>
      </w:r>
      <w:proofErr w:type="gramEnd"/>
      <w:r w:rsidRPr="009708EB">
        <w:rPr>
          <w:rFonts w:ascii="Times New Roman" w:hAnsi="Times New Roman" w:cs="Times New Roman"/>
          <w:szCs w:val="22"/>
        </w:rPr>
        <w:t xml:space="preserve">. 7 в ред. Федерального </w:t>
      </w:r>
      <w:hyperlink r:id="rId72"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bookmarkStart w:id="12" w:name="P280"/>
      <w:bookmarkEnd w:id="12"/>
      <w:r w:rsidRPr="009708EB">
        <w:rPr>
          <w:rFonts w:ascii="Times New Roman" w:hAnsi="Times New Roman" w:cs="Times New Roman"/>
          <w:szCs w:val="22"/>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sidRPr="009708EB">
        <w:rPr>
          <w:rFonts w:ascii="Times New Roman" w:hAnsi="Times New Roman" w:cs="Times New Roman"/>
          <w:szCs w:val="22"/>
        </w:rPr>
        <w:t>,</w:t>
      </w:r>
      <w:proofErr w:type="gramEnd"/>
      <w:r w:rsidRPr="009708EB">
        <w:rPr>
          <w:rFonts w:ascii="Times New Roman" w:hAnsi="Times New Roman" w:cs="Times New Roman"/>
          <w:szCs w:val="22"/>
        </w:rP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3" w:history="1">
        <w:r w:rsidRPr="009708EB">
          <w:rPr>
            <w:rFonts w:ascii="Times New Roman" w:hAnsi="Times New Roman" w:cs="Times New Roman"/>
            <w:szCs w:val="22"/>
          </w:rPr>
          <w:t>порядке</w:t>
        </w:r>
      </w:hyperlink>
      <w:r w:rsidRPr="009708EB">
        <w:rPr>
          <w:rFonts w:ascii="Times New Roman" w:hAnsi="Times New Roman" w:cs="Times New Roman"/>
          <w:szCs w:val="22"/>
        </w:rPr>
        <w:t xml:space="preserve"> проведение их экспертизы, утилизацию или уничтожение.</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lastRenderedPageBreak/>
        <w:t xml:space="preserve">Положения пунктов 1 и 2 статьи 18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18. Требования к обеспечению качества и безопасности пищевых продуктов при их расфасовке, упаковке и маркировке</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13" w:name="P288"/>
      <w:bookmarkEnd w:id="13"/>
      <w:r w:rsidRPr="009708EB">
        <w:rPr>
          <w:rFonts w:ascii="Times New Roman" w:hAnsi="Times New Roman" w:cs="Times New Roman"/>
          <w:szCs w:val="22"/>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9708EB" w:rsidRPr="009708EB" w:rsidRDefault="009708EB">
      <w:pPr>
        <w:pStyle w:val="ConsPlusNormal"/>
        <w:ind w:firstLine="540"/>
        <w:jc w:val="both"/>
        <w:rPr>
          <w:rFonts w:ascii="Times New Roman" w:hAnsi="Times New Roman" w:cs="Times New Roman"/>
          <w:szCs w:val="22"/>
        </w:rPr>
      </w:pPr>
      <w:bookmarkStart w:id="14" w:name="P289"/>
      <w:bookmarkEnd w:id="14"/>
      <w:r w:rsidRPr="009708EB">
        <w:rPr>
          <w:rFonts w:ascii="Times New Roman" w:hAnsi="Times New Roman" w:cs="Times New Roman"/>
          <w:szCs w:val="22"/>
        </w:rP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74" w:history="1">
        <w:r w:rsidRPr="009708EB">
          <w:rPr>
            <w:rFonts w:ascii="Times New Roman" w:hAnsi="Times New Roman" w:cs="Times New Roman"/>
            <w:szCs w:val="22"/>
          </w:rPr>
          <w:t>законом</w:t>
        </w:r>
      </w:hyperlink>
      <w:r w:rsidRPr="009708EB">
        <w:rPr>
          <w:rFonts w:ascii="Times New Roman" w:hAnsi="Times New Roman" w:cs="Times New Roman"/>
          <w:szCs w:val="22"/>
        </w:rPr>
        <w:t xml:space="preserve"> от 31.12.2014 N 493-ФЗ.</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3. На этикетках или ярлыках либо листках-вкладышах упакованных пищевых продуктов кроме информации, состав которой определяется </w:t>
      </w:r>
      <w:hyperlink r:id="rId75" w:history="1">
        <w:r w:rsidRPr="009708EB">
          <w:rPr>
            <w:rFonts w:ascii="Times New Roman" w:hAnsi="Times New Roman" w:cs="Times New Roman"/>
            <w:szCs w:val="22"/>
          </w:rPr>
          <w:t>законодательством</w:t>
        </w:r>
      </w:hyperlink>
      <w:r w:rsidRPr="009708EB">
        <w:rPr>
          <w:rFonts w:ascii="Times New Roman" w:hAnsi="Times New Roman" w:cs="Times New Roman"/>
          <w:szCs w:val="22"/>
        </w:rP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9708EB" w:rsidRPr="009708EB" w:rsidRDefault="009708EB">
      <w:pPr>
        <w:pStyle w:val="ConsPlusNormal"/>
        <w:ind w:firstLine="540"/>
        <w:jc w:val="both"/>
        <w:rPr>
          <w:rFonts w:ascii="Times New Roman" w:hAnsi="Times New Roman" w:cs="Times New Roman"/>
          <w:szCs w:val="22"/>
        </w:rPr>
      </w:pPr>
      <w:proofErr w:type="gramStart"/>
      <w:r w:rsidRPr="009708EB">
        <w:rPr>
          <w:rFonts w:ascii="Times New Roman" w:hAnsi="Times New Roman" w:cs="Times New Roman"/>
          <w:szCs w:val="22"/>
        </w:rPr>
        <w:t>о пищевой ценности (калорийности, содержании белков, жиров, углеводов, витаминов, макро- и микроэлементов);</w:t>
      </w:r>
      <w:proofErr w:type="gramEnd"/>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 способах и об условиях изготовления готовых блюд (в отношении концентратов и полуфабрикатов пищевых продуктов);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об условиях хранения (в отношении пищевых продуктов, для которых установлены требования к условиям их хранения);</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о дате изготовления и дате упаковки 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пунктов 1 - 3 и 5 статьи 19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19. Требования к обеспечению качества и безопасности пищевых продуктов, материалов и изделий при их хранении и перевозках</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15" w:name="P307"/>
      <w:bookmarkEnd w:id="15"/>
      <w:r w:rsidRPr="009708EB">
        <w:rPr>
          <w:rFonts w:ascii="Times New Roman" w:hAnsi="Times New Roman" w:cs="Times New Roman"/>
          <w:szCs w:val="22"/>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9708EB" w:rsidRPr="009708EB" w:rsidRDefault="009708EB">
      <w:pPr>
        <w:pStyle w:val="ConsPlusNormal"/>
        <w:ind w:firstLine="540"/>
        <w:jc w:val="both"/>
        <w:rPr>
          <w:rFonts w:ascii="Times New Roman" w:hAnsi="Times New Roman" w:cs="Times New Roman"/>
          <w:szCs w:val="22"/>
        </w:rPr>
      </w:pPr>
      <w:bookmarkStart w:id="16" w:name="P309"/>
      <w:bookmarkEnd w:id="16"/>
      <w:r w:rsidRPr="009708EB">
        <w:rPr>
          <w:rFonts w:ascii="Times New Roman" w:hAnsi="Times New Roman" w:cs="Times New Roman"/>
          <w:szCs w:val="22"/>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76"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4. Для перевозок пищевых продуктов должны использоваться специально предназначенные </w:t>
      </w:r>
      <w:r w:rsidRPr="009708EB">
        <w:rPr>
          <w:rFonts w:ascii="Times New Roman" w:hAnsi="Times New Roman" w:cs="Times New Roman"/>
          <w:szCs w:val="22"/>
        </w:rPr>
        <w:lastRenderedPageBreak/>
        <w:t>или специально оборудованные для таких целей транспортные средства.</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77"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bookmarkStart w:id="17" w:name="P313"/>
      <w:bookmarkEnd w:id="17"/>
      <w:r w:rsidRPr="009708EB">
        <w:rPr>
          <w:rFonts w:ascii="Times New Roman" w:hAnsi="Times New Roman" w:cs="Times New Roman"/>
          <w:szCs w:val="22"/>
        </w:rPr>
        <w:t>5. В случае</w:t>
      </w:r>
      <w:proofErr w:type="gramStart"/>
      <w:r w:rsidRPr="009708EB">
        <w:rPr>
          <w:rFonts w:ascii="Times New Roman" w:hAnsi="Times New Roman" w:cs="Times New Roman"/>
          <w:szCs w:val="22"/>
        </w:rPr>
        <w:t>,</w:t>
      </w:r>
      <w:proofErr w:type="gramEnd"/>
      <w:r w:rsidRPr="009708EB">
        <w:rPr>
          <w:rFonts w:ascii="Times New Roman" w:hAnsi="Times New Roman" w:cs="Times New Roman"/>
          <w:szCs w:val="22"/>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пунктов 1 и 4 статьи 20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20. Требования к обеспечению качества и безопасности пищевых продуктов, материалов и изделий при их реализации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18" w:name="P322"/>
      <w:bookmarkEnd w:id="18"/>
      <w:r w:rsidRPr="009708EB">
        <w:rPr>
          <w:rFonts w:ascii="Times New Roman" w:hAnsi="Times New Roman" w:cs="Times New Roman"/>
          <w:szCs w:val="22"/>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В розничной торговле не допускается продажа </w:t>
      </w:r>
      <w:proofErr w:type="spellStart"/>
      <w:r w:rsidRPr="009708EB">
        <w:rPr>
          <w:rFonts w:ascii="Times New Roman" w:hAnsi="Times New Roman" w:cs="Times New Roman"/>
          <w:szCs w:val="22"/>
        </w:rPr>
        <w:t>нерасфасованных</w:t>
      </w:r>
      <w:proofErr w:type="spellEnd"/>
      <w:r w:rsidRPr="009708EB">
        <w:rPr>
          <w:rFonts w:ascii="Times New Roman" w:hAnsi="Times New Roman" w:cs="Times New Roman"/>
          <w:szCs w:val="22"/>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Федеральных законов от 28.12.2010 </w:t>
      </w:r>
      <w:hyperlink r:id="rId78" w:history="1">
        <w:r w:rsidRPr="009708EB">
          <w:rPr>
            <w:rFonts w:ascii="Times New Roman" w:hAnsi="Times New Roman" w:cs="Times New Roman"/>
            <w:szCs w:val="22"/>
          </w:rPr>
          <w:t>N 394-ФЗ</w:t>
        </w:r>
      </w:hyperlink>
      <w:r w:rsidRPr="009708EB">
        <w:rPr>
          <w:rFonts w:ascii="Times New Roman" w:hAnsi="Times New Roman" w:cs="Times New Roman"/>
          <w:szCs w:val="22"/>
        </w:rPr>
        <w:t xml:space="preserve">, от 18.07.2011 </w:t>
      </w:r>
      <w:hyperlink r:id="rId79" w:history="1">
        <w:r w:rsidRPr="009708EB">
          <w:rPr>
            <w:rFonts w:ascii="Times New Roman" w:hAnsi="Times New Roman" w:cs="Times New Roman"/>
            <w:szCs w:val="22"/>
          </w:rPr>
          <w:t>N 242-ФЗ</w:t>
        </w:r>
      </w:hyperlink>
      <w:r w:rsidRPr="009708EB">
        <w:rPr>
          <w:rFonts w:ascii="Times New Roman" w:hAnsi="Times New Roman" w:cs="Times New Roman"/>
          <w:szCs w:val="22"/>
        </w:rPr>
        <w:t>)</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80"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bookmarkStart w:id="19" w:name="P327"/>
      <w:bookmarkEnd w:id="19"/>
      <w:r w:rsidRPr="009708EB">
        <w:rPr>
          <w:rFonts w:ascii="Times New Roman" w:hAnsi="Times New Roman" w:cs="Times New Roman"/>
          <w:szCs w:val="22"/>
        </w:rPr>
        <w:t>4. В случае</w:t>
      </w:r>
      <w:proofErr w:type="gramStart"/>
      <w:r w:rsidRPr="009708EB">
        <w:rPr>
          <w:rFonts w:ascii="Times New Roman" w:hAnsi="Times New Roman" w:cs="Times New Roman"/>
          <w:szCs w:val="22"/>
        </w:rPr>
        <w:t>,</w:t>
      </w:r>
      <w:proofErr w:type="gramEnd"/>
      <w:r w:rsidRPr="009708EB">
        <w:rPr>
          <w:rFonts w:ascii="Times New Roman" w:hAnsi="Times New Roman" w:cs="Times New Roman"/>
          <w:szCs w:val="22"/>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21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20" w:name="P333"/>
      <w:bookmarkEnd w:id="20"/>
      <w:r w:rsidRPr="009708EB">
        <w:rPr>
          <w:rFonts w:ascii="Times New Roman" w:hAnsi="Times New Roman" w:cs="Times New Roman"/>
          <w:szCs w:val="22"/>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w:t>
      </w:r>
      <w:r w:rsidRPr="009708EB">
        <w:rPr>
          <w:rFonts w:ascii="Times New Roman" w:hAnsi="Times New Roman" w:cs="Times New Roman"/>
          <w:szCs w:val="22"/>
        </w:rPr>
        <w:lastRenderedPageBreak/>
        <w:t>осуществляется на территорию Российской Федерации, являются существенными условиями договора их поставки.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6" w:history="1">
        <w:r w:rsidRPr="009708EB">
          <w:rPr>
            <w:rFonts w:ascii="Times New Roman" w:hAnsi="Times New Roman" w:cs="Times New Roman"/>
            <w:szCs w:val="22"/>
          </w:rPr>
          <w:t>статье 10</w:t>
        </w:r>
      </w:hyperlink>
      <w:r w:rsidRPr="009708EB">
        <w:rPr>
          <w:rFonts w:ascii="Times New Roman" w:hAnsi="Times New Roman" w:cs="Times New Roman"/>
          <w:szCs w:val="22"/>
        </w:rPr>
        <w:t xml:space="preserve"> настоящего Федерального закона.</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81"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4. </w:t>
      </w:r>
      <w:proofErr w:type="gramStart"/>
      <w:r w:rsidRPr="009708EB">
        <w:rPr>
          <w:rFonts w:ascii="Times New Roman" w:hAnsi="Times New Roman" w:cs="Times New Roman"/>
          <w:szCs w:val="22"/>
        </w:rP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82"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 случае</w:t>
      </w:r>
      <w:proofErr w:type="gramStart"/>
      <w:r w:rsidRPr="009708EB">
        <w:rPr>
          <w:rFonts w:ascii="Times New Roman" w:hAnsi="Times New Roman" w:cs="Times New Roman"/>
          <w:szCs w:val="22"/>
        </w:rPr>
        <w:t>,</w:t>
      </w:r>
      <w:proofErr w:type="gramEnd"/>
      <w:r w:rsidRPr="009708EB">
        <w:rPr>
          <w:rFonts w:ascii="Times New Roman" w:hAnsi="Times New Roman" w:cs="Times New Roman"/>
          <w:szCs w:val="22"/>
        </w:rP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83"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 случае</w:t>
      </w:r>
      <w:proofErr w:type="gramStart"/>
      <w:r w:rsidRPr="009708EB">
        <w:rPr>
          <w:rFonts w:ascii="Times New Roman" w:hAnsi="Times New Roman" w:cs="Times New Roman"/>
          <w:szCs w:val="22"/>
        </w:rPr>
        <w:t>,</w:t>
      </w:r>
      <w:proofErr w:type="gramEnd"/>
      <w:r w:rsidRPr="009708EB">
        <w:rPr>
          <w:rFonts w:ascii="Times New Roman" w:hAnsi="Times New Roman" w:cs="Times New Roman"/>
          <w:szCs w:val="22"/>
        </w:rP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84"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bookmarkStart w:id="21" w:name="P345"/>
      <w:bookmarkEnd w:id="21"/>
      <w:r w:rsidRPr="009708EB">
        <w:rPr>
          <w:rFonts w:ascii="Times New Roman" w:hAnsi="Times New Roman" w:cs="Times New Roman"/>
          <w:szCs w:val="22"/>
        </w:rP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 случае</w:t>
      </w:r>
      <w:proofErr w:type="gramStart"/>
      <w:r w:rsidRPr="009708EB">
        <w:rPr>
          <w:rFonts w:ascii="Times New Roman" w:hAnsi="Times New Roman" w:cs="Times New Roman"/>
          <w:szCs w:val="22"/>
        </w:rPr>
        <w:t>,</w:t>
      </w:r>
      <w:proofErr w:type="gramEnd"/>
      <w:r w:rsidRPr="009708EB">
        <w:rPr>
          <w:rFonts w:ascii="Times New Roman" w:hAnsi="Times New Roman" w:cs="Times New Roman"/>
          <w:szCs w:val="22"/>
        </w:rPr>
        <w:t xml:space="preserve"> если опасные пищевые продукты, материалы и изделия в установленный </w:t>
      </w:r>
      <w:hyperlink w:anchor="P345" w:history="1">
        <w:r w:rsidRPr="009708EB">
          <w:rPr>
            <w:rFonts w:ascii="Times New Roman" w:hAnsi="Times New Roman" w:cs="Times New Roman"/>
            <w:szCs w:val="22"/>
          </w:rPr>
          <w:t>абзацем четвертым</w:t>
        </w:r>
      </w:hyperlink>
      <w:r w:rsidRPr="009708EB">
        <w:rPr>
          <w:rFonts w:ascii="Times New Roman" w:hAnsi="Times New Roman" w:cs="Times New Roman"/>
          <w:szCs w:val="22"/>
        </w:rP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22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 xml:space="preserve">Статья 22. Требования к организации и проведению производственного </w:t>
      </w:r>
      <w:proofErr w:type="gramStart"/>
      <w:r w:rsidRPr="009708EB">
        <w:rPr>
          <w:rFonts w:ascii="Times New Roman" w:hAnsi="Times New Roman" w:cs="Times New Roman"/>
          <w:szCs w:val="22"/>
        </w:rPr>
        <w:t>контроля за</w:t>
      </w:r>
      <w:proofErr w:type="gramEnd"/>
      <w:r w:rsidRPr="009708EB">
        <w:rPr>
          <w:rFonts w:ascii="Times New Roman" w:hAnsi="Times New Roman" w:cs="Times New Roman"/>
          <w:szCs w:val="22"/>
        </w:rPr>
        <w:t xml:space="preserve"> качеством и безопасностью пищевых продуктов, материалов и изделий</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rsidRPr="009708EB">
        <w:rPr>
          <w:rFonts w:ascii="Times New Roman" w:hAnsi="Times New Roman" w:cs="Times New Roman"/>
          <w:szCs w:val="22"/>
        </w:rPr>
        <w:t>контроль за</w:t>
      </w:r>
      <w:proofErr w:type="gramEnd"/>
      <w:r w:rsidRPr="009708EB">
        <w:rPr>
          <w:rFonts w:ascii="Times New Roman" w:hAnsi="Times New Roman" w:cs="Times New Roman"/>
          <w:szCs w:val="22"/>
        </w:rP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Производственный </w:t>
      </w:r>
      <w:proofErr w:type="gramStart"/>
      <w:r w:rsidRPr="009708EB">
        <w:rPr>
          <w:rFonts w:ascii="Times New Roman" w:hAnsi="Times New Roman" w:cs="Times New Roman"/>
          <w:szCs w:val="22"/>
        </w:rPr>
        <w:t>контроль за</w:t>
      </w:r>
      <w:proofErr w:type="gramEnd"/>
      <w:r w:rsidRPr="009708EB">
        <w:rPr>
          <w:rFonts w:ascii="Times New Roman" w:hAnsi="Times New Roman" w:cs="Times New Roman"/>
          <w:szCs w:val="22"/>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rsidRPr="009708EB">
        <w:rPr>
          <w:rFonts w:ascii="Times New Roman" w:hAnsi="Times New Roman" w:cs="Times New Roman"/>
          <w:szCs w:val="22"/>
        </w:rPr>
        <w:t>контроля за</w:t>
      </w:r>
      <w:proofErr w:type="gramEnd"/>
      <w:r w:rsidRPr="009708EB">
        <w:rPr>
          <w:rFonts w:ascii="Times New Roman" w:hAnsi="Times New Roman" w:cs="Times New Roman"/>
          <w:szCs w:val="22"/>
        </w:rP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85"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23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23. Требования к работникам, осуществляющим деятельность по изготовлению и обороту пищевых продуктов</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1. </w:t>
      </w:r>
      <w:proofErr w:type="gramStart"/>
      <w:r w:rsidRPr="009708EB">
        <w:rPr>
          <w:rFonts w:ascii="Times New Roman" w:hAnsi="Times New Roman" w:cs="Times New Roman"/>
          <w:szCs w:val="22"/>
        </w:rPr>
        <w:t xml:space="preserve">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86" w:history="1">
        <w:r w:rsidRPr="009708EB">
          <w:rPr>
            <w:rFonts w:ascii="Times New Roman" w:hAnsi="Times New Roman" w:cs="Times New Roman"/>
            <w:szCs w:val="22"/>
          </w:rPr>
          <w:t>законодательством</w:t>
        </w:r>
        <w:proofErr w:type="gramEnd"/>
      </w:hyperlink>
      <w:r w:rsidRPr="009708EB">
        <w:rPr>
          <w:rFonts w:ascii="Times New Roman" w:hAnsi="Times New Roman" w:cs="Times New Roman"/>
          <w:szCs w:val="22"/>
        </w:rPr>
        <w:t xml:space="preserve"> Российской Федерации.</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w:t>
      </w:r>
      <w:proofErr w:type="gramStart"/>
      <w:r w:rsidRPr="009708EB">
        <w:rPr>
          <w:rFonts w:ascii="Times New Roman" w:hAnsi="Times New Roman" w:cs="Times New Roman"/>
          <w:szCs w:val="22"/>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rsidRPr="009708EB">
        <w:rPr>
          <w:rFonts w:ascii="Times New Roman" w:hAnsi="Times New Roman" w:cs="Times New Roman"/>
          <w:szCs w:val="22"/>
        </w:rPr>
        <w:t xml:space="preserve"> продуктами, материалами и изделиями.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24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24. Требования к изъятию из оборота некачественных и опасных пищевых продуктов, материалов и изделий</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1. Некачественные и опасные пищевые продукты, материалы и изделия подлежат изъятию из оборота.</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2. В случае</w:t>
      </w:r>
      <w:proofErr w:type="gramStart"/>
      <w:r w:rsidRPr="009708EB">
        <w:rPr>
          <w:rFonts w:ascii="Times New Roman" w:hAnsi="Times New Roman" w:cs="Times New Roman"/>
          <w:szCs w:val="22"/>
        </w:rPr>
        <w:t>,</w:t>
      </w:r>
      <w:proofErr w:type="gramEnd"/>
      <w:r w:rsidRPr="009708EB">
        <w:rPr>
          <w:rFonts w:ascii="Times New Roman" w:hAnsi="Times New Roman" w:cs="Times New Roman"/>
          <w:szCs w:val="22"/>
        </w:rP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proofErr w:type="spellStart"/>
      <w:r w:rsidRPr="009708EB">
        <w:rPr>
          <w:rFonts w:ascii="Times New Roman" w:hAnsi="Times New Roman" w:cs="Times New Roman"/>
          <w:szCs w:val="22"/>
        </w:rPr>
        <w:t>КонсультантПлюс</w:t>
      </w:r>
      <w:proofErr w:type="spellEnd"/>
      <w:r w:rsidRPr="009708EB">
        <w:rPr>
          <w:rFonts w:ascii="Times New Roman" w:hAnsi="Times New Roman" w:cs="Times New Roman"/>
          <w:szCs w:val="22"/>
        </w:rPr>
        <w:t>: примечание.</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Положения статьи 25 </w:t>
      </w:r>
      <w:hyperlink w:anchor="P423" w:history="1">
        <w:r w:rsidRPr="009708EB">
          <w:rPr>
            <w:rFonts w:ascii="Times New Roman" w:hAnsi="Times New Roman" w:cs="Times New Roman"/>
            <w:szCs w:val="22"/>
          </w:rPr>
          <w:t>распространяются</w:t>
        </w:r>
      </w:hyperlink>
      <w:r w:rsidRPr="009708EB">
        <w:rPr>
          <w:rFonts w:ascii="Times New Roman" w:hAnsi="Times New Roman" w:cs="Times New Roman"/>
          <w:szCs w:val="22"/>
        </w:rPr>
        <w:t xml:space="preserve"> также на парфюмерную и косметическую продукцию, средства и изделия для гигиены полости рта, табачные изделия.</w:t>
      </w:r>
    </w:p>
    <w:p w:rsidR="009708EB" w:rsidRPr="009708EB" w:rsidRDefault="009708EB">
      <w:pPr>
        <w:pStyle w:val="ConsPlusNormal"/>
        <w:pBdr>
          <w:top w:val="single" w:sz="6" w:space="0" w:color="auto"/>
        </w:pBdr>
        <w:spacing w:before="100" w:after="10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w:t>
      </w:r>
      <w:r w:rsidRPr="009708EB">
        <w:rPr>
          <w:rFonts w:ascii="Times New Roman" w:hAnsi="Times New Roman" w:cs="Times New Roman"/>
          <w:szCs w:val="22"/>
        </w:rPr>
        <w:lastRenderedPageBreak/>
        <w:t>своей компетенцией, в целях определения возможности утилизации или уничтожения таких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87"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88"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rsidRPr="009708EB">
        <w:rPr>
          <w:rFonts w:ascii="Times New Roman" w:hAnsi="Times New Roman" w:cs="Times New Roman"/>
          <w:szCs w:val="22"/>
        </w:rPr>
        <w:t>условия</w:t>
      </w:r>
      <w:proofErr w:type="gramEnd"/>
      <w:r w:rsidRPr="009708EB">
        <w:rPr>
          <w:rFonts w:ascii="Times New Roman" w:hAnsi="Times New Roman" w:cs="Times New Roman"/>
          <w:szCs w:val="22"/>
        </w:rPr>
        <w:t xml:space="preserve"> осуществления которого исключают возможность доступа к таким пищевым продуктам, материалам и изделиям.</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89"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proofErr w:type="gramStart"/>
      <w:r w:rsidRPr="009708EB">
        <w:rPr>
          <w:rFonts w:ascii="Times New Roman" w:hAnsi="Times New Roman" w:cs="Times New Roman"/>
          <w:szCs w:val="22"/>
        </w:rP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90"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 xml:space="preserve">(в ред. Федерального </w:t>
      </w:r>
      <w:hyperlink r:id="rId91"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19.07.2011 N 248-ФЗ)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92"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 xml:space="preserve">6. </w:t>
      </w:r>
      <w:proofErr w:type="gramStart"/>
      <w:r w:rsidRPr="009708EB">
        <w:rPr>
          <w:rFonts w:ascii="Times New Roman" w:hAnsi="Times New Roman" w:cs="Times New Roman"/>
          <w:szCs w:val="22"/>
        </w:rPr>
        <w:t>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roofErr w:type="gramEnd"/>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Федеральных законов от 30.12.2008 </w:t>
      </w:r>
      <w:hyperlink r:id="rId93" w:history="1">
        <w:r w:rsidRPr="009708EB">
          <w:rPr>
            <w:rFonts w:ascii="Times New Roman" w:hAnsi="Times New Roman" w:cs="Times New Roman"/>
            <w:szCs w:val="22"/>
          </w:rPr>
          <w:t>N 309-ФЗ</w:t>
        </w:r>
      </w:hyperlink>
      <w:r w:rsidRPr="009708EB">
        <w:rPr>
          <w:rFonts w:ascii="Times New Roman" w:hAnsi="Times New Roman" w:cs="Times New Roman"/>
          <w:szCs w:val="22"/>
        </w:rPr>
        <w:t xml:space="preserve">, от 18.07.2011 </w:t>
      </w:r>
      <w:hyperlink r:id="rId94" w:history="1">
        <w:r w:rsidRPr="009708EB">
          <w:rPr>
            <w:rFonts w:ascii="Times New Roman" w:hAnsi="Times New Roman" w:cs="Times New Roman"/>
            <w:szCs w:val="22"/>
          </w:rPr>
          <w:t>N 242-ФЗ</w:t>
        </w:r>
      </w:hyperlink>
      <w:r w:rsidRPr="009708EB">
        <w:rPr>
          <w:rFonts w:ascii="Times New Roman" w:hAnsi="Times New Roman" w:cs="Times New Roman"/>
          <w:szCs w:val="22"/>
        </w:rPr>
        <w:t>)</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Title"/>
        <w:jc w:val="center"/>
        <w:outlineLvl w:val="0"/>
        <w:rPr>
          <w:rFonts w:ascii="Times New Roman" w:hAnsi="Times New Roman" w:cs="Times New Roman"/>
          <w:szCs w:val="22"/>
        </w:rPr>
      </w:pPr>
      <w:r w:rsidRPr="009708EB">
        <w:rPr>
          <w:rFonts w:ascii="Times New Roman" w:hAnsi="Times New Roman" w:cs="Times New Roman"/>
          <w:szCs w:val="22"/>
        </w:rPr>
        <w:t>Глава V. ОТВЕТСТВЕННОСТЬ ЗА НАРУШЕНИЕ</w:t>
      </w:r>
    </w:p>
    <w:p w:rsidR="009708EB" w:rsidRPr="009708EB" w:rsidRDefault="009708EB">
      <w:pPr>
        <w:pStyle w:val="ConsPlusTitle"/>
        <w:jc w:val="center"/>
        <w:rPr>
          <w:rFonts w:ascii="Times New Roman" w:hAnsi="Times New Roman" w:cs="Times New Roman"/>
          <w:szCs w:val="22"/>
        </w:rPr>
      </w:pPr>
      <w:r w:rsidRPr="009708EB">
        <w:rPr>
          <w:rFonts w:ascii="Times New Roman" w:hAnsi="Times New Roman" w:cs="Times New Roman"/>
          <w:szCs w:val="22"/>
        </w:rPr>
        <w:t>НАСТОЯЩЕГО ФЕДЕРАЛЬНОГО ЗАКОНА</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 xml:space="preserve">Статья 26. Утратила силу. - Федеральный </w:t>
      </w:r>
      <w:hyperlink r:id="rId95"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30.12.2001 N 196-ФЗ.</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26.1. Ответственность за нарушение настоящего Федерального закона</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введена</w:t>
      </w:r>
      <w:proofErr w:type="gramEnd"/>
      <w:r w:rsidRPr="009708EB">
        <w:rPr>
          <w:rFonts w:ascii="Times New Roman" w:hAnsi="Times New Roman" w:cs="Times New Roman"/>
          <w:szCs w:val="22"/>
        </w:rPr>
        <w:t xml:space="preserve"> Федеральным </w:t>
      </w:r>
      <w:hyperlink r:id="rId96" w:history="1">
        <w:r w:rsidRPr="009708EB">
          <w:rPr>
            <w:rFonts w:ascii="Times New Roman" w:hAnsi="Times New Roman" w:cs="Times New Roman"/>
            <w:szCs w:val="22"/>
          </w:rPr>
          <w:t>законом</w:t>
        </w:r>
      </w:hyperlink>
      <w:r w:rsidRPr="009708EB">
        <w:rPr>
          <w:rFonts w:ascii="Times New Roman" w:hAnsi="Times New Roman" w:cs="Times New Roman"/>
          <w:szCs w:val="22"/>
        </w:rPr>
        <w:t xml:space="preserve"> от 18.07.2011 N 242-ФЗ)</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lastRenderedPageBreak/>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9708EB" w:rsidRPr="009708EB" w:rsidRDefault="009708EB">
      <w:pPr>
        <w:pStyle w:val="ConsPlusNormal"/>
        <w:ind w:firstLine="540"/>
        <w:jc w:val="both"/>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bookmarkStart w:id="22" w:name="P412"/>
      <w:bookmarkEnd w:id="22"/>
      <w:r w:rsidRPr="009708EB">
        <w:rPr>
          <w:rFonts w:ascii="Times New Roman" w:hAnsi="Times New Roman" w:cs="Times New Roman"/>
          <w:szCs w:val="22"/>
        </w:rPr>
        <w:t xml:space="preserve">Статьи 27 - 28. Утратили силу с 1 августа 2011 года. - Федеральный </w:t>
      </w:r>
      <w:hyperlink r:id="rId97" w:history="1">
        <w:r w:rsidRPr="009708EB">
          <w:rPr>
            <w:rFonts w:ascii="Times New Roman" w:hAnsi="Times New Roman" w:cs="Times New Roman"/>
            <w:szCs w:val="22"/>
          </w:rPr>
          <w:t>закон</w:t>
        </w:r>
      </w:hyperlink>
      <w:r w:rsidRPr="009708EB">
        <w:rPr>
          <w:rFonts w:ascii="Times New Roman" w:hAnsi="Times New Roman" w:cs="Times New Roman"/>
          <w:szCs w:val="22"/>
        </w:rPr>
        <w:t xml:space="preserve"> от 18.07.2011 N 242-ФЗ.</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29. Ответственность должностных лиц органов государственного надзора и контроля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Title"/>
        <w:jc w:val="center"/>
        <w:outlineLvl w:val="0"/>
        <w:rPr>
          <w:rFonts w:ascii="Times New Roman" w:hAnsi="Times New Roman" w:cs="Times New Roman"/>
          <w:szCs w:val="22"/>
        </w:rPr>
      </w:pPr>
      <w:r w:rsidRPr="009708EB">
        <w:rPr>
          <w:rFonts w:ascii="Times New Roman" w:hAnsi="Times New Roman" w:cs="Times New Roman"/>
          <w:szCs w:val="22"/>
        </w:rPr>
        <w:t>Глава VI. ЗАКЛЮЧИТЕЛЬНЫЕ ПОЛОЖЕНИЯ</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outlineLvl w:val="1"/>
        <w:rPr>
          <w:rFonts w:ascii="Times New Roman" w:hAnsi="Times New Roman" w:cs="Times New Roman"/>
          <w:szCs w:val="22"/>
        </w:rPr>
      </w:pPr>
      <w:r w:rsidRPr="009708EB">
        <w:rPr>
          <w:rFonts w:ascii="Times New Roman" w:hAnsi="Times New Roman" w:cs="Times New Roman"/>
          <w:szCs w:val="22"/>
        </w:rPr>
        <w:t>Статья 30. Введение в действие настоящего Федерального закона</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ind w:firstLine="540"/>
        <w:jc w:val="both"/>
        <w:rPr>
          <w:rFonts w:ascii="Times New Roman" w:hAnsi="Times New Roman" w:cs="Times New Roman"/>
          <w:szCs w:val="22"/>
        </w:rPr>
      </w:pPr>
      <w:bookmarkStart w:id="23" w:name="P422"/>
      <w:bookmarkEnd w:id="23"/>
      <w:r w:rsidRPr="009708EB">
        <w:rPr>
          <w:rFonts w:ascii="Times New Roman" w:hAnsi="Times New Roman" w:cs="Times New Roman"/>
          <w:szCs w:val="22"/>
        </w:rPr>
        <w:t xml:space="preserve">1. Настоящий Федеральный закон вводится в действие со дня его официального опубликования, за исключением положений пункта 1 </w:t>
      </w:r>
      <w:hyperlink w:anchor="P173" w:history="1">
        <w:r w:rsidRPr="009708EB">
          <w:rPr>
            <w:rFonts w:ascii="Times New Roman" w:hAnsi="Times New Roman" w:cs="Times New Roman"/>
            <w:szCs w:val="22"/>
          </w:rPr>
          <w:t>статьи 10</w:t>
        </w:r>
      </w:hyperlink>
      <w:r w:rsidRPr="009708EB">
        <w:rPr>
          <w:rFonts w:ascii="Times New Roman" w:hAnsi="Times New Roman" w:cs="Times New Roman"/>
          <w:szCs w:val="22"/>
        </w:rP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9708EB" w:rsidRPr="009708EB" w:rsidRDefault="009708EB">
      <w:pPr>
        <w:pStyle w:val="ConsPlusNormal"/>
        <w:ind w:firstLine="540"/>
        <w:jc w:val="both"/>
        <w:rPr>
          <w:rFonts w:ascii="Times New Roman" w:hAnsi="Times New Roman" w:cs="Times New Roman"/>
          <w:szCs w:val="22"/>
        </w:rPr>
      </w:pPr>
      <w:bookmarkStart w:id="24" w:name="P423"/>
      <w:bookmarkEnd w:id="24"/>
      <w:r w:rsidRPr="009708EB">
        <w:rPr>
          <w:rFonts w:ascii="Times New Roman" w:hAnsi="Times New Roman" w:cs="Times New Roman"/>
          <w:szCs w:val="22"/>
        </w:rPr>
        <w:t xml:space="preserve">2. </w:t>
      </w:r>
      <w:proofErr w:type="gramStart"/>
      <w:r w:rsidRPr="009708EB">
        <w:rPr>
          <w:rFonts w:ascii="Times New Roman" w:hAnsi="Times New Roman" w:cs="Times New Roman"/>
          <w:szCs w:val="22"/>
        </w:rPr>
        <w:t xml:space="preserve">Положения </w:t>
      </w:r>
      <w:hyperlink w:anchor="P63" w:history="1">
        <w:r w:rsidRPr="009708EB">
          <w:rPr>
            <w:rFonts w:ascii="Times New Roman" w:hAnsi="Times New Roman" w:cs="Times New Roman"/>
            <w:szCs w:val="22"/>
          </w:rPr>
          <w:t>статей 2</w:t>
        </w:r>
      </w:hyperlink>
      <w:r w:rsidRPr="009708EB">
        <w:rPr>
          <w:rFonts w:ascii="Times New Roman" w:hAnsi="Times New Roman" w:cs="Times New Roman"/>
          <w:szCs w:val="22"/>
        </w:rPr>
        <w:t xml:space="preserve"> - </w:t>
      </w:r>
      <w:hyperlink w:anchor="P146" w:history="1">
        <w:r w:rsidRPr="009708EB">
          <w:rPr>
            <w:rFonts w:ascii="Times New Roman" w:hAnsi="Times New Roman" w:cs="Times New Roman"/>
            <w:szCs w:val="22"/>
          </w:rPr>
          <w:t>8,</w:t>
        </w:r>
      </w:hyperlink>
      <w:r w:rsidRPr="009708EB">
        <w:rPr>
          <w:rFonts w:ascii="Times New Roman" w:hAnsi="Times New Roman" w:cs="Times New Roman"/>
          <w:szCs w:val="22"/>
        </w:rPr>
        <w:t xml:space="preserve"> </w:t>
      </w:r>
      <w:hyperlink w:anchor="P156" w:history="1">
        <w:r w:rsidRPr="009708EB">
          <w:rPr>
            <w:rFonts w:ascii="Times New Roman" w:hAnsi="Times New Roman" w:cs="Times New Roman"/>
            <w:szCs w:val="22"/>
          </w:rPr>
          <w:t>статьи 9</w:t>
        </w:r>
      </w:hyperlink>
      <w:r w:rsidRPr="009708EB">
        <w:rPr>
          <w:rFonts w:ascii="Times New Roman" w:hAnsi="Times New Roman" w:cs="Times New Roman"/>
          <w:szCs w:val="22"/>
        </w:rPr>
        <w:t xml:space="preserve"> (за исключением </w:t>
      </w:r>
      <w:hyperlink w:anchor="P156" w:history="1">
        <w:r w:rsidRPr="009708EB">
          <w:rPr>
            <w:rFonts w:ascii="Times New Roman" w:hAnsi="Times New Roman" w:cs="Times New Roman"/>
            <w:szCs w:val="22"/>
          </w:rPr>
          <w:t>абзаца второго пункта 2</w:t>
        </w:r>
      </w:hyperlink>
      <w:r w:rsidRPr="009708EB">
        <w:rPr>
          <w:rFonts w:ascii="Times New Roman" w:hAnsi="Times New Roman" w:cs="Times New Roman"/>
          <w:szCs w:val="22"/>
        </w:rPr>
        <w:t xml:space="preserve">), </w:t>
      </w:r>
      <w:hyperlink w:anchor="P190" w:history="1">
        <w:r w:rsidRPr="009708EB">
          <w:rPr>
            <w:rFonts w:ascii="Times New Roman" w:hAnsi="Times New Roman" w:cs="Times New Roman"/>
            <w:szCs w:val="22"/>
          </w:rPr>
          <w:t>статьи 12</w:t>
        </w:r>
      </w:hyperlink>
      <w:r w:rsidRPr="009708EB">
        <w:rPr>
          <w:rFonts w:ascii="Times New Roman" w:hAnsi="Times New Roman" w:cs="Times New Roman"/>
          <w:szCs w:val="22"/>
        </w:rP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05" w:history="1">
        <w:r w:rsidRPr="009708EB">
          <w:rPr>
            <w:rFonts w:ascii="Times New Roman" w:hAnsi="Times New Roman" w:cs="Times New Roman"/>
            <w:szCs w:val="22"/>
          </w:rPr>
          <w:t>статьи 13,</w:t>
        </w:r>
      </w:hyperlink>
      <w:r w:rsidRPr="009708EB">
        <w:rPr>
          <w:rFonts w:ascii="Times New Roman" w:hAnsi="Times New Roman" w:cs="Times New Roman"/>
          <w:szCs w:val="22"/>
        </w:rPr>
        <w:t xml:space="preserve"> </w:t>
      </w:r>
      <w:hyperlink w:anchor="P242" w:history="1">
        <w:r w:rsidRPr="009708EB">
          <w:rPr>
            <w:rFonts w:ascii="Times New Roman" w:hAnsi="Times New Roman" w:cs="Times New Roman"/>
            <w:szCs w:val="22"/>
          </w:rPr>
          <w:t>статьи 16,</w:t>
        </w:r>
      </w:hyperlink>
      <w:r w:rsidRPr="009708EB">
        <w:rPr>
          <w:rFonts w:ascii="Times New Roman" w:hAnsi="Times New Roman" w:cs="Times New Roman"/>
          <w:szCs w:val="22"/>
        </w:rPr>
        <w:t xml:space="preserve"> </w:t>
      </w:r>
      <w:hyperlink w:anchor="P258" w:history="1">
        <w:r w:rsidRPr="009708EB">
          <w:rPr>
            <w:rFonts w:ascii="Times New Roman" w:hAnsi="Times New Roman" w:cs="Times New Roman"/>
            <w:szCs w:val="22"/>
          </w:rPr>
          <w:t>пунктов 1</w:t>
        </w:r>
      </w:hyperlink>
      <w:r w:rsidRPr="009708EB">
        <w:rPr>
          <w:rFonts w:ascii="Times New Roman" w:hAnsi="Times New Roman" w:cs="Times New Roman"/>
          <w:szCs w:val="22"/>
        </w:rPr>
        <w:t xml:space="preserve">, </w:t>
      </w:r>
      <w:hyperlink w:anchor="P262" w:history="1">
        <w:r w:rsidRPr="009708EB">
          <w:rPr>
            <w:rFonts w:ascii="Times New Roman" w:hAnsi="Times New Roman" w:cs="Times New Roman"/>
            <w:szCs w:val="22"/>
          </w:rPr>
          <w:t>2</w:t>
        </w:r>
      </w:hyperlink>
      <w:r w:rsidRPr="009708EB">
        <w:rPr>
          <w:rFonts w:ascii="Times New Roman" w:hAnsi="Times New Roman" w:cs="Times New Roman"/>
          <w:szCs w:val="22"/>
        </w:rPr>
        <w:t xml:space="preserve">, </w:t>
      </w:r>
      <w:hyperlink w:anchor="P274" w:history="1">
        <w:r w:rsidRPr="009708EB">
          <w:rPr>
            <w:rFonts w:ascii="Times New Roman" w:hAnsi="Times New Roman" w:cs="Times New Roman"/>
            <w:szCs w:val="22"/>
          </w:rPr>
          <w:t>5</w:t>
        </w:r>
      </w:hyperlink>
      <w:r w:rsidRPr="009708EB">
        <w:rPr>
          <w:rFonts w:ascii="Times New Roman" w:hAnsi="Times New Roman" w:cs="Times New Roman"/>
          <w:szCs w:val="22"/>
        </w:rPr>
        <w:t xml:space="preserve"> - </w:t>
      </w:r>
      <w:hyperlink w:anchor="P280" w:history="1">
        <w:r w:rsidRPr="009708EB">
          <w:rPr>
            <w:rFonts w:ascii="Times New Roman" w:hAnsi="Times New Roman" w:cs="Times New Roman"/>
            <w:szCs w:val="22"/>
          </w:rPr>
          <w:t>8</w:t>
        </w:r>
      </w:hyperlink>
      <w:r w:rsidRPr="009708EB">
        <w:rPr>
          <w:rFonts w:ascii="Times New Roman" w:hAnsi="Times New Roman" w:cs="Times New Roman"/>
          <w:szCs w:val="22"/>
        </w:rPr>
        <w:t xml:space="preserve"> статьи 17, </w:t>
      </w:r>
      <w:hyperlink w:anchor="P288" w:history="1">
        <w:r w:rsidRPr="009708EB">
          <w:rPr>
            <w:rFonts w:ascii="Times New Roman" w:hAnsi="Times New Roman" w:cs="Times New Roman"/>
            <w:szCs w:val="22"/>
          </w:rPr>
          <w:t>пунктов 1</w:t>
        </w:r>
      </w:hyperlink>
      <w:r w:rsidRPr="009708EB">
        <w:rPr>
          <w:rFonts w:ascii="Times New Roman" w:hAnsi="Times New Roman" w:cs="Times New Roman"/>
          <w:szCs w:val="22"/>
        </w:rPr>
        <w:t xml:space="preserve"> и </w:t>
      </w:r>
      <w:hyperlink w:anchor="P289" w:history="1">
        <w:r w:rsidRPr="009708EB">
          <w:rPr>
            <w:rFonts w:ascii="Times New Roman" w:hAnsi="Times New Roman" w:cs="Times New Roman"/>
            <w:szCs w:val="22"/>
          </w:rPr>
          <w:t>2 статьи 18</w:t>
        </w:r>
      </w:hyperlink>
      <w:r w:rsidRPr="009708EB">
        <w:rPr>
          <w:rFonts w:ascii="Times New Roman" w:hAnsi="Times New Roman" w:cs="Times New Roman"/>
          <w:szCs w:val="22"/>
        </w:rPr>
        <w:t xml:space="preserve">, </w:t>
      </w:r>
      <w:hyperlink w:anchor="P307" w:history="1">
        <w:r w:rsidRPr="009708EB">
          <w:rPr>
            <w:rFonts w:ascii="Times New Roman" w:hAnsi="Times New Roman" w:cs="Times New Roman"/>
            <w:szCs w:val="22"/>
          </w:rPr>
          <w:t>пунктов 1</w:t>
        </w:r>
      </w:hyperlink>
      <w:r w:rsidRPr="009708EB">
        <w:rPr>
          <w:rFonts w:ascii="Times New Roman" w:hAnsi="Times New Roman" w:cs="Times New Roman"/>
          <w:szCs w:val="22"/>
        </w:rPr>
        <w:t xml:space="preserve"> - </w:t>
      </w:r>
      <w:hyperlink w:anchor="P309" w:history="1">
        <w:r w:rsidRPr="009708EB">
          <w:rPr>
            <w:rFonts w:ascii="Times New Roman" w:hAnsi="Times New Roman" w:cs="Times New Roman"/>
            <w:szCs w:val="22"/>
          </w:rPr>
          <w:t>3</w:t>
        </w:r>
      </w:hyperlink>
      <w:r w:rsidRPr="009708EB">
        <w:rPr>
          <w:rFonts w:ascii="Times New Roman" w:hAnsi="Times New Roman" w:cs="Times New Roman"/>
          <w:szCs w:val="22"/>
        </w:rPr>
        <w:t xml:space="preserve"> и </w:t>
      </w:r>
      <w:hyperlink w:anchor="P313" w:history="1">
        <w:r w:rsidRPr="009708EB">
          <w:rPr>
            <w:rFonts w:ascii="Times New Roman" w:hAnsi="Times New Roman" w:cs="Times New Roman"/>
            <w:szCs w:val="22"/>
          </w:rPr>
          <w:t>5</w:t>
        </w:r>
      </w:hyperlink>
      <w:r w:rsidRPr="009708EB">
        <w:rPr>
          <w:rFonts w:ascii="Times New Roman" w:hAnsi="Times New Roman" w:cs="Times New Roman"/>
          <w:szCs w:val="22"/>
        </w:rPr>
        <w:t xml:space="preserve"> статьи 19, </w:t>
      </w:r>
      <w:hyperlink w:anchor="P322" w:history="1">
        <w:r w:rsidRPr="009708EB">
          <w:rPr>
            <w:rFonts w:ascii="Times New Roman" w:hAnsi="Times New Roman" w:cs="Times New Roman"/>
            <w:szCs w:val="22"/>
          </w:rPr>
          <w:t>пунктов</w:t>
        </w:r>
        <w:proofErr w:type="gramEnd"/>
        <w:r w:rsidRPr="009708EB">
          <w:rPr>
            <w:rFonts w:ascii="Times New Roman" w:hAnsi="Times New Roman" w:cs="Times New Roman"/>
            <w:szCs w:val="22"/>
          </w:rPr>
          <w:t xml:space="preserve"> 1</w:t>
        </w:r>
      </w:hyperlink>
      <w:r w:rsidRPr="009708EB">
        <w:rPr>
          <w:rFonts w:ascii="Times New Roman" w:hAnsi="Times New Roman" w:cs="Times New Roman"/>
          <w:szCs w:val="22"/>
        </w:rPr>
        <w:t xml:space="preserve"> и </w:t>
      </w:r>
      <w:hyperlink w:anchor="P327" w:history="1">
        <w:r w:rsidRPr="009708EB">
          <w:rPr>
            <w:rFonts w:ascii="Times New Roman" w:hAnsi="Times New Roman" w:cs="Times New Roman"/>
            <w:szCs w:val="22"/>
          </w:rPr>
          <w:t>4</w:t>
        </w:r>
      </w:hyperlink>
      <w:r w:rsidRPr="009708EB">
        <w:rPr>
          <w:rFonts w:ascii="Times New Roman" w:hAnsi="Times New Roman" w:cs="Times New Roman"/>
          <w:szCs w:val="22"/>
        </w:rPr>
        <w:t xml:space="preserve"> статьи 20, </w:t>
      </w:r>
      <w:hyperlink w:anchor="P333" w:history="1">
        <w:r w:rsidRPr="009708EB">
          <w:rPr>
            <w:rFonts w:ascii="Times New Roman" w:hAnsi="Times New Roman" w:cs="Times New Roman"/>
            <w:szCs w:val="22"/>
          </w:rPr>
          <w:t>статей 21</w:t>
        </w:r>
      </w:hyperlink>
      <w:r w:rsidRPr="009708EB">
        <w:rPr>
          <w:rFonts w:ascii="Times New Roman" w:hAnsi="Times New Roman" w:cs="Times New Roman"/>
          <w:szCs w:val="22"/>
        </w:rPr>
        <w:t xml:space="preserve"> - </w:t>
      </w:r>
      <w:hyperlink w:anchor="P412" w:history="1">
        <w:r w:rsidRPr="009708EB">
          <w:rPr>
            <w:rFonts w:ascii="Times New Roman" w:hAnsi="Times New Roman" w:cs="Times New Roman"/>
            <w:szCs w:val="22"/>
          </w:rPr>
          <w:t>28</w:t>
        </w:r>
      </w:hyperlink>
      <w:r w:rsidRPr="009708EB">
        <w:rPr>
          <w:rFonts w:ascii="Times New Roman" w:hAnsi="Times New Roman" w:cs="Times New Roman"/>
          <w:szCs w:val="22"/>
        </w:rP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6" w:history="1">
        <w:r w:rsidRPr="009708EB">
          <w:rPr>
            <w:rFonts w:ascii="Times New Roman" w:hAnsi="Times New Roman" w:cs="Times New Roman"/>
            <w:szCs w:val="22"/>
          </w:rPr>
          <w:t>статьи 10</w:t>
        </w:r>
      </w:hyperlink>
      <w:r w:rsidRPr="009708EB">
        <w:rPr>
          <w:rFonts w:ascii="Times New Roman" w:hAnsi="Times New Roman" w:cs="Times New Roman"/>
          <w:szCs w:val="22"/>
        </w:rPr>
        <w:t xml:space="preserve"> настоящего Федерального закона распространяются также на косметическую продукцию, средства и изделия для гигиены полости рта.</w:t>
      </w:r>
    </w:p>
    <w:p w:rsidR="009708EB" w:rsidRPr="009708EB" w:rsidRDefault="009708EB">
      <w:pPr>
        <w:pStyle w:val="ConsPlusNormal"/>
        <w:jc w:val="both"/>
        <w:rPr>
          <w:rFonts w:ascii="Times New Roman" w:hAnsi="Times New Roman" w:cs="Times New Roman"/>
          <w:szCs w:val="22"/>
        </w:rPr>
      </w:pPr>
      <w:r w:rsidRPr="009708EB">
        <w:rPr>
          <w:rFonts w:ascii="Times New Roman" w:hAnsi="Times New Roman" w:cs="Times New Roman"/>
          <w:szCs w:val="22"/>
        </w:rPr>
        <w:t>(</w:t>
      </w:r>
      <w:proofErr w:type="gramStart"/>
      <w:r w:rsidRPr="009708EB">
        <w:rPr>
          <w:rFonts w:ascii="Times New Roman" w:hAnsi="Times New Roman" w:cs="Times New Roman"/>
          <w:szCs w:val="22"/>
        </w:rPr>
        <w:t>в</w:t>
      </w:r>
      <w:proofErr w:type="gramEnd"/>
      <w:r w:rsidRPr="009708EB">
        <w:rPr>
          <w:rFonts w:ascii="Times New Roman" w:hAnsi="Times New Roman" w:cs="Times New Roman"/>
          <w:szCs w:val="22"/>
        </w:rPr>
        <w:t xml:space="preserve"> ред. Федерального </w:t>
      </w:r>
      <w:hyperlink r:id="rId98" w:history="1">
        <w:r w:rsidRPr="009708EB">
          <w:rPr>
            <w:rFonts w:ascii="Times New Roman" w:hAnsi="Times New Roman" w:cs="Times New Roman"/>
            <w:szCs w:val="22"/>
          </w:rPr>
          <w:t>закона</w:t>
        </w:r>
      </w:hyperlink>
      <w:r w:rsidRPr="009708EB">
        <w:rPr>
          <w:rFonts w:ascii="Times New Roman" w:hAnsi="Times New Roman" w:cs="Times New Roman"/>
          <w:szCs w:val="22"/>
        </w:rPr>
        <w:t xml:space="preserve"> от 05.12.2005 N 151-ФЗ)</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3. Предложить Президенту Российской Федерации привести свои нормативные правовые акты в соответствие с настоящим Федеральным законом.</w:t>
      </w:r>
    </w:p>
    <w:p w:rsidR="009708EB" w:rsidRPr="009708EB" w:rsidRDefault="009708EB">
      <w:pPr>
        <w:pStyle w:val="ConsPlusNormal"/>
        <w:ind w:firstLine="540"/>
        <w:jc w:val="both"/>
        <w:rPr>
          <w:rFonts w:ascii="Times New Roman" w:hAnsi="Times New Roman" w:cs="Times New Roman"/>
          <w:szCs w:val="22"/>
        </w:rPr>
      </w:pPr>
      <w:r w:rsidRPr="009708EB">
        <w:rPr>
          <w:rFonts w:ascii="Times New Roman" w:hAnsi="Times New Roman" w:cs="Times New Roman"/>
          <w:szCs w:val="22"/>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9708EB" w:rsidRPr="009708EB" w:rsidRDefault="009708EB">
      <w:pPr>
        <w:pStyle w:val="ConsPlusNormal"/>
        <w:rPr>
          <w:rFonts w:ascii="Times New Roman" w:hAnsi="Times New Roman" w:cs="Times New Roman"/>
          <w:szCs w:val="22"/>
        </w:rPr>
      </w:pPr>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Исполняющий обязанности</w:t>
      </w:r>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Президента Российской Федерации</w:t>
      </w:r>
    </w:p>
    <w:p w:rsidR="009708EB" w:rsidRPr="009708EB" w:rsidRDefault="009708EB">
      <w:pPr>
        <w:pStyle w:val="ConsPlusNormal"/>
        <w:jc w:val="right"/>
        <w:rPr>
          <w:rFonts w:ascii="Times New Roman" w:hAnsi="Times New Roman" w:cs="Times New Roman"/>
          <w:szCs w:val="22"/>
        </w:rPr>
      </w:pPr>
      <w:r w:rsidRPr="009708EB">
        <w:rPr>
          <w:rFonts w:ascii="Times New Roman" w:hAnsi="Times New Roman" w:cs="Times New Roman"/>
          <w:szCs w:val="22"/>
        </w:rPr>
        <w:t>В.ПУТИН</w:t>
      </w:r>
    </w:p>
    <w:p w:rsidR="009708EB" w:rsidRPr="009708EB" w:rsidRDefault="009708EB">
      <w:pPr>
        <w:pStyle w:val="ConsPlusNormal"/>
        <w:rPr>
          <w:rFonts w:ascii="Times New Roman" w:hAnsi="Times New Roman" w:cs="Times New Roman"/>
          <w:szCs w:val="22"/>
        </w:rPr>
      </w:pPr>
      <w:r w:rsidRPr="009708EB">
        <w:rPr>
          <w:rFonts w:ascii="Times New Roman" w:hAnsi="Times New Roman" w:cs="Times New Roman"/>
          <w:szCs w:val="22"/>
        </w:rPr>
        <w:t>Москва, Кремль</w:t>
      </w:r>
    </w:p>
    <w:p w:rsidR="009708EB" w:rsidRPr="009708EB" w:rsidRDefault="009708EB">
      <w:pPr>
        <w:pStyle w:val="ConsPlusNormal"/>
        <w:rPr>
          <w:rFonts w:ascii="Times New Roman" w:hAnsi="Times New Roman" w:cs="Times New Roman"/>
          <w:szCs w:val="22"/>
        </w:rPr>
      </w:pPr>
      <w:r w:rsidRPr="009708EB">
        <w:rPr>
          <w:rFonts w:ascii="Times New Roman" w:hAnsi="Times New Roman" w:cs="Times New Roman"/>
          <w:szCs w:val="22"/>
        </w:rPr>
        <w:t>2 января 2000 года</w:t>
      </w:r>
    </w:p>
    <w:p w:rsidR="009708EB" w:rsidRPr="009708EB" w:rsidRDefault="009708EB">
      <w:pPr>
        <w:pStyle w:val="ConsPlusNormal"/>
        <w:rPr>
          <w:rFonts w:ascii="Times New Roman" w:hAnsi="Times New Roman" w:cs="Times New Roman"/>
          <w:szCs w:val="22"/>
        </w:rPr>
      </w:pPr>
      <w:r w:rsidRPr="009708EB">
        <w:rPr>
          <w:rFonts w:ascii="Times New Roman" w:hAnsi="Times New Roman" w:cs="Times New Roman"/>
          <w:szCs w:val="22"/>
        </w:rPr>
        <w:t>N 29-ФЗ</w:t>
      </w:r>
    </w:p>
    <w:p w:rsidR="003E6BD2" w:rsidRDefault="003E6BD2"/>
    <w:sectPr w:rsidR="003E6BD2" w:rsidSect="00594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8EB"/>
    <w:rsid w:val="000476F3"/>
    <w:rsid w:val="00073921"/>
    <w:rsid w:val="003D3F30"/>
    <w:rsid w:val="003E6BD2"/>
    <w:rsid w:val="009708EB"/>
    <w:rsid w:val="00BF79A3"/>
    <w:rsid w:val="00CC0AC0"/>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8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8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0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8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8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FECD295EEA31FB523C7582DC61EF812800A7FE71607E26D73838B5F142192015DA50D7FCB5DA32v3s0I" TargetMode="External"/><Relationship Id="rId21" Type="http://schemas.openxmlformats.org/officeDocument/2006/relationships/hyperlink" Target="consultantplus://offline/ref=22FECD295EEA31FB523C7582DC61EF812809A1FD74627E26D73838B5F142192015DA50D7FCB5DE3Cv3s4I" TargetMode="External"/><Relationship Id="rId34" Type="http://schemas.openxmlformats.org/officeDocument/2006/relationships/hyperlink" Target="consultantplus://offline/ref=22FECD295EEA31FB523C7582DC61EF812B08A4FA70647E26D73838B5F142192015DA50D7FCB0DB32v3s2I" TargetMode="External"/><Relationship Id="rId42" Type="http://schemas.openxmlformats.org/officeDocument/2006/relationships/hyperlink" Target="consultantplus://offline/ref=22FECD295EEA31FB523C7582DC61EF812B08A4FA70647E26D73838B5F142192015DA50D7FCB0DB32v3s3I" TargetMode="External"/><Relationship Id="rId47" Type="http://schemas.openxmlformats.org/officeDocument/2006/relationships/hyperlink" Target="consultantplus://offline/ref=22FECD295EEA31FB523C7582DC61EF81280EA1FC77637E26D73838B5F142192015DA50D7FCB5DC3Bv3s0I" TargetMode="External"/><Relationship Id="rId50" Type="http://schemas.openxmlformats.org/officeDocument/2006/relationships/hyperlink" Target="consultantplus://offline/ref=22FECD295EEA31FB523C7582DC61EF812801A5FA71617E26D73838B5F142192015DA50D7FCB5D13Av3s4I" TargetMode="External"/><Relationship Id="rId55" Type="http://schemas.openxmlformats.org/officeDocument/2006/relationships/hyperlink" Target="consultantplus://offline/ref=22FECD295EEA31FB523C7582DC61EF812801A5FA71617E26D73838B5F142192015DA50D7FCB5D13Av3s8I" TargetMode="External"/><Relationship Id="rId63" Type="http://schemas.openxmlformats.org/officeDocument/2006/relationships/hyperlink" Target="consultantplus://offline/ref=22FECD295EEA31FB523C7582DC61EF81280CADFF73647E26D73838B5F142192015DA50D7FCB5D83Dv3s4I" TargetMode="External"/><Relationship Id="rId68" Type="http://schemas.openxmlformats.org/officeDocument/2006/relationships/hyperlink" Target="consultantplus://offline/ref=22FECD295EEA31FB523C7582DC61EF812800A7FE71607E26D73838B5F142192015DA50D7FCB5DB3Bv3s0I" TargetMode="External"/><Relationship Id="rId76" Type="http://schemas.openxmlformats.org/officeDocument/2006/relationships/hyperlink" Target="consultantplus://offline/ref=22FECD295EEA31FB523C7582DC61EF812800A7FE71607E26D73838B5F142192015DA50D7FCB5DB3Bv3s7I" TargetMode="External"/><Relationship Id="rId84" Type="http://schemas.openxmlformats.org/officeDocument/2006/relationships/hyperlink" Target="consultantplus://offline/ref=22FECD295EEA31FB523C7582DC61EF812801A5FA71617E26D73838B5F142192015DA50D7FCB5D138v3s6I" TargetMode="External"/><Relationship Id="rId89" Type="http://schemas.openxmlformats.org/officeDocument/2006/relationships/hyperlink" Target="consultantplus://offline/ref=22FECD295EEA31FB523C7582DC61EF812801A5FA71617E26D73838B5F142192015DA50D7FCB5D138v3s9I" TargetMode="External"/><Relationship Id="rId97" Type="http://schemas.openxmlformats.org/officeDocument/2006/relationships/hyperlink" Target="consultantplus://offline/ref=22FECD295EEA31FB523C7582DC61EF812801A5FA71617E26D73838B5F142192015DA50D7FCB5D139v3s5I" TargetMode="External"/><Relationship Id="rId7" Type="http://schemas.openxmlformats.org/officeDocument/2006/relationships/hyperlink" Target="consultantplus://offline/ref=22FECD295EEA31FB523C7582DC61EF812B08A4FA70647E26D73838B5F142192015DA50D7FCB0DB3Dv3s8I" TargetMode="External"/><Relationship Id="rId71" Type="http://schemas.openxmlformats.org/officeDocument/2006/relationships/hyperlink" Target="consultantplus://offline/ref=22FECD295EEA31FB523C7582DC61EF812800A7FE71607E26D73838B5F142192015DA50D7FCB5DB3Bv3s3I" TargetMode="External"/><Relationship Id="rId92" Type="http://schemas.openxmlformats.org/officeDocument/2006/relationships/hyperlink" Target="consultantplus://offline/ref=22FECD295EEA31FB523C7582DC61EF812801A5FA71617E26D73838B5F142192015DA50D7FCB5D139v3s0I" TargetMode="External"/><Relationship Id="rId2" Type="http://schemas.openxmlformats.org/officeDocument/2006/relationships/settings" Target="settings.xml"/><Relationship Id="rId16" Type="http://schemas.openxmlformats.org/officeDocument/2006/relationships/hyperlink" Target="consultantplus://offline/ref=22FECD295EEA31FB523C7582DC61EF81280EA1F473677E26D73838B5F142192015DA50D7FCB5D83Fv3s6I" TargetMode="External"/><Relationship Id="rId29" Type="http://schemas.openxmlformats.org/officeDocument/2006/relationships/hyperlink" Target="consultantplus://offline/ref=22FECD295EEA31FB523C7582DC61EF812800A7FE71607E26D73838B5F142192015DA50D7FCB5DA32v3s3I" TargetMode="External"/><Relationship Id="rId11" Type="http://schemas.openxmlformats.org/officeDocument/2006/relationships/hyperlink" Target="consultantplus://offline/ref=22FECD295EEA31FB523C7582DC61EF812C0AA4FA7768232CDF6134B7F64D463712935CD6FCB5D8v3s2I" TargetMode="External"/><Relationship Id="rId24" Type="http://schemas.openxmlformats.org/officeDocument/2006/relationships/hyperlink" Target="consultantplus://offline/ref=22FECD295EEA31FB523C7582DC61EF81280FA7FC766B7E26D73838B5F142192015DA50D7FCB5D838v3s1I" TargetMode="External"/><Relationship Id="rId32" Type="http://schemas.openxmlformats.org/officeDocument/2006/relationships/hyperlink" Target="consultantplus://offline/ref=22FECD295EEA31FB523C7582DC61EF812B0DA6F57168232CDF6134B7F64D463712935CD6FCB5D9v3s9I" TargetMode="External"/><Relationship Id="rId37" Type="http://schemas.openxmlformats.org/officeDocument/2006/relationships/hyperlink" Target="consultantplus://offline/ref=22FECD295EEA31FB523C7582DC61EF81280EA1FC77637E26D73838B5F142192015DA50D7FCB5DC3Av3s8I" TargetMode="External"/><Relationship Id="rId40" Type="http://schemas.openxmlformats.org/officeDocument/2006/relationships/hyperlink" Target="consultantplus://offline/ref=22FECD295EEA31FB523C7582DC61EF812801A5FA71617E26D73838B5F142192015DA50D7FCB5D13Av3s2I" TargetMode="External"/><Relationship Id="rId45" Type="http://schemas.openxmlformats.org/officeDocument/2006/relationships/hyperlink" Target="consultantplus://offline/ref=22FECD295EEA31FB523C7582DC61EF812800A7FE71607E26D73838B5F142192015DA50D7FCB5DA33v3s1I" TargetMode="External"/><Relationship Id="rId53" Type="http://schemas.openxmlformats.org/officeDocument/2006/relationships/hyperlink" Target="consultantplus://offline/ref=22FECD295EEA31FB523C7582DC61EF812801A2FE7F617E26D73838B5F1v4s2I" TargetMode="External"/><Relationship Id="rId58" Type="http://schemas.openxmlformats.org/officeDocument/2006/relationships/hyperlink" Target="consultantplus://offline/ref=22FECD295EEA31FB523C7582DC61EF812801A5FA71617E26D73838B5F142192015DA50D7FCB5D13Bv3s7I" TargetMode="External"/><Relationship Id="rId66" Type="http://schemas.openxmlformats.org/officeDocument/2006/relationships/hyperlink" Target="consultantplus://offline/ref=22FECD295EEA31FB523C7582DC61EF812800A7FE71607E26D73838B5F142192015DA50D7FCB5DB3Av3s7I" TargetMode="External"/><Relationship Id="rId74" Type="http://schemas.openxmlformats.org/officeDocument/2006/relationships/hyperlink" Target="consultantplus://offline/ref=22FECD295EEA31FB523C7582DC61EF81280FA7FC766B7E26D73838B5F142192015DA50D7FCB5D838v3s1I" TargetMode="External"/><Relationship Id="rId79" Type="http://schemas.openxmlformats.org/officeDocument/2006/relationships/hyperlink" Target="consultantplus://offline/ref=22FECD295EEA31FB523C7582DC61EF812801A5FA71617E26D73838B5F142192015DA50D7FCB5D138v3s0I" TargetMode="External"/><Relationship Id="rId87" Type="http://schemas.openxmlformats.org/officeDocument/2006/relationships/hyperlink" Target="consultantplus://offline/ref=22FECD295EEA31FB523C7582DC61EF812801A5FA71617E26D73838B5F142192015DA50D7FCB5D138v3s8I" TargetMode="External"/><Relationship Id="rId5" Type="http://schemas.openxmlformats.org/officeDocument/2006/relationships/hyperlink" Target="consultantplus://offline/ref=22FECD295EEA31FB523C7582DC61EF81280EA1FC77637E26D73838B5F142192015DA50D7FCB5DC3Av3s7I" TargetMode="External"/><Relationship Id="rId61" Type="http://schemas.openxmlformats.org/officeDocument/2006/relationships/hyperlink" Target="consultantplus://offline/ref=22FECD295EEA31FB523C7582DC61EF812801A5FA71617E26D73838B5F142192015DA50D7FCB5D13Bv3s8I" TargetMode="External"/><Relationship Id="rId82" Type="http://schemas.openxmlformats.org/officeDocument/2006/relationships/hyperlink" Target="consultantplus://offline/ref=22FECD295EEA31FB523C7582DC61EF812801A5FA71617E26D73838B5F142192015DA50D7FCB5D138v3s3I" TargetMode="External"/><Relationship Id="rId90" Type="http://schemas.openxmlformats.org/officeDocument/2006/relationships/hyperlink" Target="consultantplus://offline/ref=22FECD295EEA31FB523C7582DC61EF812801A5FA71617E26D73838B5F142192015DA50D7FCB5D138v3s9I" TargetMode="External"/><Relationship Id="rId95" Type="http://schemas.openxmlformats.org/officeDocument/2006/relationships/hyperlink" Target="consultantplus://offline/ref=22FECD295EEA31FB523C7582DC61EF812E09A4FF7468232CDF6134B7F64D463712935CD6FCB4DCv3s8I" TargetMode="External"/><Relationship Id="rId19" Type="http://schemas.openxmlformats.org/officeDocument/2006/relationships/hyperlink" Target="consultantplus://offline/ref=22FECD295EEA31FB523C7582DC61EF81280FA7FF77617E26D73838B5F142192015DA50D7FCB5D83Ev3s1I" TargetMode="External"/><Relationship Id="rId14" Type="http://schemas.openxmlformats.org/officeDocument/2006/relationships/hyperlink" Target="consultantplus://offline/ref=22FECD295EEA31FB523C7582DC61EF812801A2FE70647E26D73838B5F142192015DA50D7FCB5DB39v3s3I" TargetMode="External"/><Relationship Id="rId22" Type="http://schemas.openxmlformats.org/officeDocument/2006/relationships/hyperlink" Target="consultantplus://offline/ref=22FECD295EEA31FB523C7582DC61EF812109A4FB7268232CDF6134B7F64D463712935CD6FCB6D8v3s2I" TargetMode="External"/><Relationship Id="rId27" Type="http://schemas.openxmlformats.org/officeDocument/2006/relationships/hyperlink" Target="consultantplus://offline/ref=22FECD295EEA31FB523C7582DC61EF81280FA7FF77617E26D73838B5F142192015DA50D7FCB5D83Ev3s2I" TargetMode="External"/><Relationship Id="rId30" Type="http://schemas.openxmlformats.org/officeDocument/2006/relationships/hyperlink" Target="consultantplus://offline/ref=22FECD295EEA31FB523C7582DC61EF812800A7FE71607E26D73838B5F142192015DA50D7FCB5DA32v3s4I" TargetMode="External"/><Relationship Id="rId35" Type="http://schemas.openxmlformats.org/officeDocument/2006/relationships/hyperlink" Target="consultantplus://offline/ref=22FECD295EEA31FB523C7582DC61EF81280FA4FC72607E26D73838B5F142192015DA50D7FCB5D03Av3s5I" TargetMode="External"/><Relationship Id="rId43" Type="http://schemas.openxmlformats.org/officeDocument/2006/relationships/hyperlink" Target="consultantplus://offline/ref=22FECD295EEA31FB523C7582DC61EF812800A7FE71607E26D73838B5F142192015DA50D7FCB5DA32v3s6I" TargetMode="External"/><Relationship Id="rId48" Type="http://schemas.openxmlformats.org/officeDocument/2006/relationships/hyperlink" Target="consultantplus://offline/ref=22FECD295EEA31FB523C7582DC61EF812800A7FE71607E26D73838B5F142192015DA50D7FCB5DA33v3s6I" TargetMode="External"/><Relationship Id="rId56" Type="http://schemas.openxmlformats.org/officeDocument/2006/relationships/hyperlink" Target="consultantplus://offline/ref=22FECD295EEA31FB523C7582DC61EF812800A6F87E6B7E26D73838B5F142192015DA50D7FCB5D83Dv3s4I" TargetMode="External"/><Relationship Id="rId64" Type="http://schemas.openxmlformats.org/officeDocument/2006/relationships/hyperlink" Target="consultantplus://offline/ref=22FECD295EEA31FB523C7582DC61EF812800A7FE71607E26D73838B5F142192015DA50D7FCB5DB3Av3s3I" TargetMode="External"/><Relationship Id="rId69" Type="http://schemas.openxmlformats.org/officeDocument/2006/relationships/hyperlink" Target="consultantplus://offline/ref=22FECD295EEA31FB523C7582DC61EF812800A7FE71607E26D73838B5F142192015DA50D7FCB5DB3Bv3s1I" TargetMode="External"/><Relationship Id="rId77" Type="http://schemas.openxmlformats.org/officeDocument/2006/relationships/hyperlink" Target="consultantplus://offline/ref=22FECD295EEA31FB523C7582DC61EF812800A7FE71607E26D73838B5F142192015DA50D7FCB5DB3Bv3s8I" TargetMode="External"/><Relationship Id="rId100" Type="http://schemas.openxmlformats.org/officeDocument/2006/relationships/theme" Target="theme/theme1.xml"/><Relationship Id="rId8" Type="http://schemas.openxmlformats.org/officeDocument/2006/relationships/hyperlink" Target="consultantplus://offline/ref=22FECD295EEA31FB523C7582DC61EF812B08A5FE76657E26D73838B5F142192015DA50D7FCB5DA3Av3s4I" TargetMode="External"/><Relationship Id="rId51" Type="http://schemas.openxmlformats.org/officeDocument/2006/relationships/hyperlink" Target="consultantplus://offline/ref=22FECD295EEA31FB523C7582DC61EF812800A6F87E6B7E26D73838B5F142192015DA50D7FCB5D83Dv3s2I" TargetMode="External"/><Relationship Id="rId72" Type="http://schemas.openxmlformats.org/officeDocument/2006/relationships/hyperlink" Target="consultantplus://offline/ref=22FECD295EEA31FB523C7582DC61EF812800A7FE71607E26D73838B5F142192015DA50D7FCB5DB3Bv3s4I" TargetMode="External"/><Relationship Id="rId80" Type="http://schemas.openxmlformats.org/officeDocument/2006/relationships/hyperlink" Target="consultantplus://offline/ref=22FECD295EEA31FB523C7582DC61EF812801A5FA71617E26D73838B5F142192015DA50D7FCB5D138v3s1I" TargetMode="External"/><Relationship Id="rId85" Type="http://schemas.openxmlformats.org/officeDocument/2006/relationships/hyperlink" Target="consultantplus://offline/ref=22FECD295EEA31FB523C7582DC61EF812800A7FE71607E26D73838B5F142192015DA50D7FCB5DB38v3s0I" TargetMode="External"/><Relationship Id="rId93" Type="http://schemas.openxmlformats.org/officeDocument/2006/relationships/hyperlink" Target="consultantplus://offline/ref=22FECD295EEA31FB523C7582DC61EF812801A2FE70647E26D73838B5F142192015DA50D7FCB5DB39v3s3I" TargetMode="External"/><Relationship Id="rId98" Type="http://schemas.openxmlformats.org/officeDocument/2006/relationships/hyperlink" Target="consultantplus://offline/ref=22FECD295EEA31FB523C7582DC61EF812C0EACFE7E68232CDF6134B7F64D463712935CD6FCB5D8v3s2I" TargetMode="External"/><Relationship Id="rId3" Type="http://schemas.openxmlformats.org/officeDocument/2006/relationships/webSettings" Target="webSettings.xml"/><Relationship Id="rId12" Type="http://schemas.openxmlformats.org/officeDocument/2006/relationships/hyperlink" Target="consultantplus://offline/ref=22FECD295EEA31FB523C7582DC61EF81280EA2FC7E627E26D73838B5F142192015DA50D7FCB5D833v3s1I" TargetMode="External"/><Relationship Id="rId17" Type="http://schemas.openxmlformats.org/officeDocument/2006/relationships/hyperlink" Target="consultantplus://offline/ref=22FECD295EEA31FB523C7582DC61EF812801A5FA71617E26D73838B5F142192015DA50D7FCB5D033v3s4I" TargetMode="External"/><Relationship Id="rId25" Type="http://schemas.openxmlformats.org/officeDocument/2006/relationships/hyperlink" Target="consultantplus://offline/ref=22FECD295EEA31FB523C7582DC61EF812800A7FE71607E26D73838B5F142192015DA50D7FCB5DA3Dv3s9I" TargetMode="External"/><Relationship Id="rId33" Type="http://schemas.openxmlformats.org/officeDocument/2006/relationships/hyperlink" Target="consultantplus://offline/ref=22FECD295EEA31FB523C7582DC61EF812801A5FA71617E26D73838B5F142192015DA50D7FCB5D033v3s8I" TargetMode="External"/><Relationship Id="rId38" Type="http://schemas.openxmlformats.org/officeDocument/2006/relationships/hyperlink" Target="consultantplus://offline/ref=22FECD295EEA31FB523C7582DC61EF81210BA7FC7768232CDF6134B7F64D463712935CD6FCB5D1v3sBI" TargetMode="External"/><Relationship Id="rId46" Type="http://schemas.openxmlformats.org/officeDocument/2006/relationships/hyperlink" Target="consultantplus://offline/ref=22FECD295EEA31FB523C7582DC61EF812800A7FE71607E26D73838B5F142192015DA50D7FCB5DA33v3s4I" TargetMode="External"/><Relationship Id="rId59" Type="http://schemas.openxmlformats.org/officeDocument/2006/relationships/hyperlink" Target="consultantplus://offline/ref=22FECD295EEA31FB523C7582DC61EF812B01A7FD7768232CDF6134B7F64D463712935CD6FCB5D9v3sBI" TargetMode="External"/><Relationship Id="rId67" Type="http://schemas.openxmlformats.org/officeDocument/2006/relationships/hyperlink" Target="consultantplus://offline/ref=22FECD295EEA31FB523C7582DC61EF812800A7FE71607E26D73838B5F142192015DA50D7FCB5DB3Av3s8I" TargetMode="External"/><Relationship Id="rId20" Type="http://schemas.openxmlformats.org/officeDocument/2006/relationships/hyperlink" Target="consultantplus://offline/ref=22FECD295EEA31FB523C7582DC61EF812800A6F87E6B7E26D73838B5F142192015DA50D7FCB5D83Dv3s1I" TargetMode="External"/><Relationship Id="rId41" Type="http://schemas.openxmlformats.org/officeDocument/2006/relationships/hyperlink" Target="consultantplus://offline/ref=22FECD295EEA31FB523C7582DC61EF81280FA4FC72607E26D73838B5F142192015DA50D7FCB5D03Av3s6I" TargetMode="External"/><Relationship Id="rId54" Type="http://schemas.openxmlformats.org/officeDocument/2006/relationships/hyperlink" Target="consultantplus://offline/ref=22FECD295EEA31FB523C7582DC61EF81280FA7FF77617E26D73838B5F142192015DA50D7FCB5D83Ev3s4I" TargetMode="External"/><Relationship Id="rId62" Type="http://schemas.openxmlformats.org/officeDocument/2006/relationships/hyperlink" Target="consultantplus://offline/ref=22FECD295EEA31FB523C7582DC61EF812800A7FE71607E26D73838B5F142192015DA50D7FCB5DB3Av3s0I" TargetMode="External"/><Relationship Id="rId70" Type="http://schemas.openxmlformats.org/officeDocument/2006/relationships/hyperlink" Target="consultantplus://offline/ref=22FECD295EEA31FB523C7582DC61EF812800A7FE71607E26D73838B5F142192015DA50D7FCB5DB3Bv3s2I" TargetMode="External"/><Relationship Id="rId75" Type="http://schemas.openxmlformats.org/officeDocument/2006/relationships/hyperlink" Target="consultantplus://offline/ref=22FECD295EEA31FB523C7582DC61EF812B08A4F473667E26D73838B5F142192015DA50D7FCB5D83Cv3s2I" TargetMode="External"/><Relationship Id="rId83" Type="http://schemas.openxmlformats.org/officeDocument/2006/relationships/hyperlink" Target="consultantplus://offline/ref=22FECD295EEA31FB523C7582DC61EF812801A5FA71617E26D73838B5F142192015DA50D7FCB5D138v3s5I" TargetMode="External"/><Relationship Id="rId88" Type="http://schemas.openxmlformats.org/officeDocument/2006/relationships/hyperlink" Target="consultantplus://offline/ref=22FECD295EEA31FB523C7582DC61EF812801A5FA71617E26D73838B5F142192015DA50D7FCB5D138v3s8I" TargetMode="External"/><Relationship Id="rId91" Type="http://schemas.openxmlformats.org/officeDocument/2006/relationships/hyperlink" Target="consultantplus://offline/ref=22FECD295EEA31FB523C7582DC61EF812800A7FE71607E26D73838B5F142192015DA50D7FCB5DB38v3s1I" TargetMode="External"/><Relationship Id="rId96" Type="http://schemas.openxmlformats.org/officeDocument/2006/relationships/hyperlink" Target="consultantplus://offline/ref=22FECD295EEA31FB523C7582DC61EF812801A5FA71617E26D73838B5F142192015DA50D7FCB5D139v3s2I" TargetMode="External"/><Relationship Id="rId1" Type="http://schemas.openxmlformats.org/officeDocument/2006/relationships/styles" Target="styles.xml"/><Relationship Id="rId6" Type="http://schemas.openxmlformats.org/officeDocument/2006/relationships/hyperlink" Target="consultantplus://offline/ref=22FECD295EEA31FB523C7582DC61EF812B08A5FE76667E26D73838B5F142192015DA50D7FCB5DC3Av3s9I" TargetMode="External"/><Relationship Id="rId15" Type="http://schemas.openxmlformats.org/officeDocument/2006/relationships/hyperlink" Target="consultantplus://offline/ref=22FECD295EEA31FB523C7582DC61EF81210BA7FC7768232CDF6134B7F64D463712935CD6FCB5D1v3sAI" TargetMode="External"/><Relationship Id="rId23" Type="http://schemas.openxmlformats.org/officeDocument/2006/relationships/hyperlink" Target="consultantplus://offline/ref=22FECD295EEA31FB523C7582DC61EF81210AACF97668232CDF6134B7F64D463712935CD6FCB7DAv3s3I" TargetMode="External"/><Relationship Id="rId28" Type="http://schemas.openxmlformats.org/officeDocument/2006/relationships/hyperlink" Target="consultantplus://offline/ref=22FECD295EEA31FB523C7582DC61EF812801A5FA71617E26D73838B5F142192015DA50D7FCB5D033v3s5I" TargetMode="External"/><Relationship Id="rId36" Type="http://schemas.openxmlformats.org/officeDocument/2006/relationships/hyperlink" Target="consultantplus://offline/ref=22FECD295EEA31FB523C7582DC61EF812800A7FE71607E26D73838B5F142192015DA50D7FCB5DA32v3s5I" TargetMode="External"/><Relationship Id="rId49" Type="http://schemas.openxmlformats.org/officeDocument/2006/relationships/hyperlink" Target="consultantplus://offline/ref=22FECD295EEA31FB523C7582DC61EF81280FA7FC766B7E26D73838B5F142192015DA50D7FCB5D838v3s1I" TargetMode="External"/><Relationship Id="rId57" Type="http://schemas.openxmlformats.org/officeDocument/2006/relationships/hyperlink" Target="consultantplus://offline/ref=22FECD295EEA31FB523C7582DC61EF812800A6F87E6B7E26D73838B5F142192015DA50D7FCB5D83Dv3s6I" TargetMode="External"/><Relationship Id="rId10" Type="http://schemas.openxmlformats.org/officeDocument/2006/relationships/hyperlink" Target="consultantplus://offline/ref=22FECD295EEA31FB523C7582DC61EF81280FA4FC72607E26D73838B5F142192015DA50D7FCB5D03Av3s4I" TargetMode="External"/><Relationship Id="rId31" Type="http://schemas.openxmlformats.org/officeDocument/2006/relationships/hyperlink" Target="consultantplus://offline/ref=22FECD295EEA31FB523C7582DC61EF812801A5FA71617E26D73838B5F142192015DA50D7FCB5D033v3s7I" TargetMode="External"/><Relationship Id="rId44" Type="http://schemas.openxmlformats.org/officeDocument/2006/relationships/hyperlink" Target="consultantplus://offline/ref=22FECD295EEA31FB523C7582DC61EF812800A7FE71607E26D73838B5F142192015DA50D7FCB5DA33v3s0I" TargetMode="External"/><Relationship Id="rId52" Type="http://schemas.openxmlformats.org/officeDocument/2006/relationships/hyperlink" Target="consultantplus://offline/ref=22FECD295EEA31FB523C7582DC61EF812B08A5FF7E6B7E26D73838B5F1v4s2I" TargetMode="External"/><Relationship Id="rId60" Type="http://schemas.openxmlformats.org/officeDocument/2006/relationships/hyperlink" Target="consultantplus://offline/ref=22FECD295EEA31FB523C7582DC61EF812800A7FE70677E26D73838B5F142192015DA50D7FCB5DC3Av3s8I" TargetMode="External"/><Relationship Id="rId65" Type="http://schemas.openxmlformats.org/officeDocument/2006/relationships/hyperlink" Target="consultantplus://offline/ref=22FECD295EEA31FB523C7582DC61EF812800A7FE71607E26D73838B5F142192015DA50D7FCB5DB3Av3s4I" TargetMode="External"/><Relationship Id="rId73" Type="http://schemas.openxmlformats.org/officeDocument/2006/relationships/hyperlink" Target="consultantplus://offline/ref=22FECD295EEA31FB523C7582DC61EF81280CA3F9726B7E26D73838B5F142192015DA50D7FCB5D83Bv3s2I" TargetMode="External"/><Relationship Id="rId78" Type="http://schemas.openxmlformats.org/officeDocument/2006/relationships/hyperlink" Target="consultantplus://offline/ref=22FECD295EEA31FB523C7582DC61EF81280EA1F473677E26D73838B5F142192015DA50D7FCB5D83Dv3s0I" TargetMode="External"/><Relationship Id="rId81" Type="http://schemas.openxmlformats.org/officeDocument/2006/relationships/hyperlink" Target="consultantplus://offline/ref=22FECD295EEA31FB523C7582DC61EF812800A7FE71607E26D73838B5F142192015DA50D7FCB5DB3Bv3s9I" TargetMode="External"/><Relationship Id="rId86" Type="http://schemas.openxmlformats.org/officeDocument/2006/relationships/hyperlink" Target="consultantplus://offline/ref=22FECD295EEA31FB523C7582DC61EF812B08A5FC70657E26D73838B5F142192015DA50D7FCB5DA38v3s6I" TargetMode="External"/><Relationship Id="rId94" Type="http://schemas.openxmlformats.org/officeDocument/2006/relationships/hyperlink" Target="consultantplus://offline/ref=22FECD295EEA31FB523C7582DC61EF812801A5FA71617E26D73838B5F142192015DA50D7FCB5D139v3s1I" TargetMode="External"/><Relationship Id="rId99" Type="http://schemas.openxmlformats.org/officeDocument/2006/relationships/fontTable" Target="fontTable.xml"/><Relationship Id="rId4" Type="http://schemas.openxmlformats.org/officeDocument/2006/relationships/hyperlink" Target="consultantplus://offline/ref=22FECD295EEA31FB523C7582DC61EF812E09A4FF7468232CDF6134B7F64D463712935CD6FCB4DCv3s8I" TargetMode="External"/><Relationship Id="rId9" Type="http://schemas.openxmlformats.org/officeDocument/2006/relationships/hyperlink" Target="consultantplus://offline/ref=22FECD295EEA31FB523C7582DC61EF812C0EACFE7E68232CDF6134B7F64D463712935CD6FCB5D8v3s2I" TargetMode="External"/><Relationship Id="rId13" Type="http://schemas.openxmlformats.org/officeDocument/2006/relationships/hyperlink" Target="consultantplus://offline/ref=22FECD295EEA31FB523C7582DC61EF812800A7FE70677E26D73838B5F142192015DA50D7FCB5DC3Av3s3I" TargetMode="External"/><Relationship Id="rId18" Type="http://schemas.openxmlformats.org/officeDocument/2006/relationships/hyperlink" Target="consultantplus://offline/ref=22FECD295EEA31FB523C7582DC61EF812800A7FE71607E26D73838B5F142192015DA50D7FCB5DA3Dv3s7I" TargetMode="External"/><Relationship Id="rId39" Type="http://schemas.openxmlformats.org/officeDocument/2006/relationships/hyperlink" Target="consultantplus://offline/ref=22FECD295EEA31FB523C7582DC61EF812801A5FA71617E26D73838B5F142192015DA50D7FCB5D13Av3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9605</Words>
  <Characters>54749</Characters>
  <Application>Microsoft Office Word</Application>
  <DocSecurity>0</DocSecurity>
  <Lines>456</Lines>
  <Paragraphs>128</Paragraphs>
  <ScaleCrop>false</ScaleCrop>
  <Company>DG Win&amp;Soft</Company>
  <LinksUpToDate>false</LinksUpToDate>
  <CharactersWithSpaces>64226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2016-12-02T08:44:00Z</dcterms:created>
  <dcterms:modified xsi:type="dcterms:W3CDTF">2016-12-02T08:45:00Z</dcterms:modified>
</cp:coreProperties>
</file>