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0B" w:rsidRDefault="005877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770B" w:rsidRDefault="0058770B">
      <w:pPr>
        <w:pStyle w:val="ConsPlusNormal"/>
        <w:jc w:val="center"/>
        <w:outlineLvl w:val="0"/>
      </w:pPr>
    </w:p>
    <w:p w:rsidR="0058770B" w:rsidRDefault="005877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770B" w:rsidRDefault="0058770B">
      <w:pPr>
        <w:pStyle w:val="ConsPlusTitle"/>
        <w:jc w:val="center"/>
      </w:pPr>
    </w:p>
    <w:p w:rsidR="0058770B" w:rsidRDefault="0058770B">
      <w:pPr>
        <w:pStyle w:val="ConsPlusTitle"/>
        <w:jc w:val="center"/>
      </w:pPr>
      <w:r>
        <w:t>ПОСТАНОВЛЕНИЕ</w:t>
      </w:r>
    </w:p>
    <w:p w:rsidR="0058770B" w:rsidRDefault="0058770B">
      <w:pPr>
        <w:pStyle w:val="ConsPlusTitle"/>
        <w:jc w:val="center"/>
      </w:pPr>
      <w:r>
        <w:t>от 7 июля 2011 г. N 557</w:t>
      </w:r>
    </w:p>
    <w:p w:rsidR="0058770B" w:rsidRDefault="0058770B">
      <w:pPr>
        <w:pStyle w:val="ConsPlusTitle"/>
        <w:jc w:val="center"/>
      </w:pPr>
    </w:p>
    <w:p w:rsidR="0058770B" w:rsidRDefault="0058770B">
      <w:pPr>
        <w:pStyle w:val="ConsPlusTitle"/>
        <w:jc w:val="center"/>
      </w:pPr>
      <w:r>
        <w:t>ОБ ОПРЕДЕЛЕНИИ ПУНКТОВ ПРОПУСКА</w:t>
      </w:r>
    </w:p>
    <w:p w:rsidR="0058770B" w:rsidRDefault="0058770B">
      <w:pPr>
        <w:pStyle w:val="ConsPlusTitle"/>
        <w:jc w:val="center"/>
      </w:pPr>
      <w:r>
        <w:t>ЧЕРЕЗ ГОСУДАРСТВЕННУЮ ГРАНИЦУ РОССИЙСКОЙ ФЕДЕРАЦИИ,</w:t>
      </w:r>
    </w:p>
    <w:p w:rsidR="0058770B" w:rsidRDefault="0058770B">
      <w:pPr>
        <w:pStyle w:val="ConsPlusTitle"/>
        <w:jc w:val="center"/>
      </w:pPr>
      <w:r>
        <w:t>ПРЕДНАЗНАЧЕННЫХ ДЛЯ ВВОЗА НА ТЕРРИТОРИЮ РОССИЙСКОЙ</w:t>
      </w:r>
    </w:p>
    <w:p w:rsidR="0058770B" w:rsidRDefault="0058770B">
      <w:pPr>
        <w:pStyle w:val="ConsPlusTitle"/>
        <w:jc w:val="center"/>
      </w:pPr>
      <w:r>
        <w:t>ФЕДЕРАЦИИ ЖИВОТНЫХ, ПРОДУКЦИИ ЖИВОТНОГО ПРОИСХОЖДЕНИЯ,</w:t>
      </w:r>
    </w:p>
    <w:p w:rsidR="0058770B" w:rsidRDefault="0058770B">
      <w:pPr>
        <w:pStyle w:val="ConsPlusTitle"/>
        <w:jc w:val="center"/>
      </w:pPr>
      <w:r>
        <w:t>КОРМОВ, КОРМОВЫХ ДОБАВОК, ЛЕКАРСТВЕННЫХ СРЕДСТВ</w:t>
      </w:r>
    </w:p>
    <w:p w:rsidR="0058770B" w:rsidRDefault="0058770B">
      <w:pPr>
        <w:pStyle w:val="ConsPlusTitle"/>
        <w:jc w:val="center"/>
      </w:pPr>
      <w:r>
        <w:t>ДЛЯ ЖИВОТНЫХ И ПОДКАРАНТИННОЙ ПРОДУКЦИИ (ПОДКАРАНТИННОГО</w:t>
      </w:r>
    </w:p>
    <w:p w:rsidR="0058770B" w:rsidRDefault="0058770B">
      <w:pPr>
        <w:pStyle w:val="ConsPlusTitle"/>
        <w:jc w:val="center"/>
      </w:pPr>
      <w:r>
        <w:t>МАТЕРИАЛА, ПОДКАРАНТИННОГО ГРУЗА)</w:t>
      </w:r>
    </w:p>
    <w:p w:rsidR="0058770B" w:rsidRDefault="0058770B">
      <w:pPr>
        <w:pStyle w:val="ConsPlusNormal"/>
        <w:jc w:val="center"/>
      </w:pPr>
      <w:r>
        <w:t>Список изменяющих документов</w:t>
      </w:r>
    </w:p>
    <w:p w:rsidR="0058770B" w:rsidRDefault="0058770B">
      <w:pPr>
        <w:pStyle w:val="ConsPlusNormal"/>
        <w:jc w:val="center"/>
      </w:pPr>
      <w:r>
        <w:t xml:space="preserve">(в ред. Постановлений Правительства РФ от 21.06.2013 </w:t>
      </w:r>
      <w:hyperlink r:id="rId5" w:history="1">
        <w:r>
          <w:rPr>
            <w:color w:val="0000FF"/>
          </w:rPr>
          <w:t>N 523</w:t>
        </w:r>
      </w:hyperlink>
      <w:r>
        <w:t>,</w:t>
      </w:r>
    </w:p>
    <w:p w:rsidR="0058770B" w:rsidRDefault="0058770B">
      <w:pPr>
        <w:pStyle w:val="ConsPlusNormal"/>
        <w:jc w:val="center"/>
      </w:pPr>
      <w:r>
        <w:t xml:space="preserve">от 11.08.2015 </w:t>
      </w:r>
      <w:hyperlink r:id="rId6" w:history="1">
        <w:r>
          <w:rPr>
            <w:color w:val="0000FF"/>
          </w:rPr>
          <w:t>N 829</w:t>
        </w:r>
      </w:hyperlink>
      <w:r>
        <w:t>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8770B" w:rsidRDefault="0058770B">
      <w:pPr>
        <w:pStyle w:val="ConsPlusNormal"/>
        <w:ind w:firstLine="540"/>
        <w:jc w:val="both"/>
      </w:pPr>
      <w:r>
        <w:t xml:space="preserve">Определить пункты пропуска через государственную границу Российской Федерации, предназначенные для ввоза на территорию Российской Федерации животных, продукции животного происхождения, кормов, кормовых добавок, лекарственных средств для животных и подкарантинной продукции (подкарантинного материала, подкарантинного груза),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right"/>
      </w:pPr>
      <w:r>
        <w:t>Председатель Правительства</w:t>
      </w:r>
    </w:p>
    <w:p w:rsidR="0058770B" w:rsidRDefault="0058770B">
      <w:pPr>
        <w:pStyle w:val="ConsPlusNormal"/>
        <w:jc w:val="right"/>
      </w:pPr>
      <w:r>
        <w:t>Российской Федерации</w:t>
      </w:r>
    </w:p>
    <w:p w:rsidR="0058770B" w:rsidRDefault="0058770B">
      <w:pPr>
        <w:pStyle w:val="ConsPlusNormal"/>
        <w:jc w:val="right"/>
      </w:pPr>
      <w:r>
        <w:t>В.ПУТИН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right"/>
        <w:outlineLvl w:val="0"/>
      </w:pPr>
      <w:r>
        <w:t>Приложение</w:t>
      </w:r>
    </w:p>
    <w:p w:rsidR="0058770B" w:rsidRDefault="0058770B">
      <w:pPr>
        <w:pStyle w:val="ConsPlusNormal"/>
        <w:jc w:val="right"/>
      </w:pPr>
      <w:r>
        <w:t>к Постановлению Правительства</w:t>
      </w:r>
    </w:p>
    <w:p w:rsidR="0058770B" w:rsidRDefault="0058770B">
      <w:pPr>
        <w:pStyle w:val="ConsPlusNormal"/>
        <w:jc w:val="right"/>
      </w:pPr>
      <w:r>
        <w:t>Российской Федерации</w:t>
      </w:r>
    </w:p>
    <w:p w:rsidR="0058770B" w:rsidRDefault="0058770B">
      <w:pPr>
        <w:pStyle w:val="ConsPlusNormal"/>
        <w:jc w:val="right"/>
      </w:pPr>
      <w:r>
        <w:t>от 7 июля 2011 г. N 557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</w:pPr>
      <w:bookmarkStart w:id="0" w:name="P33"/>
      <w:bookmarkEnd w:id="0"/>
      <w:r>
        <w:t>ПУНКТЫ ПРОПУСКА</w:t>
      </w:r>
    </w:p>
    <w:p w:rsidR="0058770B" w:rsidRDefault="0058770B">
      <w:pPr>
        <w:pStyle w:val="ConsPlusNormal"/>
        <w:jc w:val="center"/>
      </w:pPr>
      <w:r>
        <w:t>ЧЕРЕЗ ГОСУДАРСТВЕННУЮ ГРАНИЦУ РОССИЙСКОЙ ФЕДЕРАЦИИ,</w:t>
      </w:r>
    </w:p>
    <w:p w:rsidR="0058770B" w:rsidRDefault="0058770B">
      <w:pPr>
        <w:pStyle w:val="ConsPlusNormal"/>
        <w:jc w:val="center"/>
      </w:pPr>
      <w:r>
        <w:t>ПРЕДНАЗНАЧЕННЫЕ ДЛЯ ВВОЗА НА ТЕРРИТОРИЮ РОССИЙСКОЙ</w:t>
      </w:r>
    </w:p>
    <w:p w:rsidR="0058770B" w:rsidRDefault="0058770B">
      <w:pPr>
        <w:pStyle w:val="ConsPlusNormal"/>
        <w:jc w:val="center"/>
      </w:pPr>
      <w:r>
        <w:t>ФЕДЕРАЦИИ ЖИВОТНЫХ, ПРОДУКЦИИ ЖИВОТНОГО ПРОИСХОЖДЕНИЯ,</w:t>
      </w:r>
    </w:p>
    <w:p w:rsidR="0058770B" w:rsidRDefault="0058770B">
      <w:pPr>
        <w:pStyle w:val="ConsPlusNormal"/>
        <w:jc w:val="center"/>
      </w:pPr>
      <w:r>
        <w:t>КОРМОВ, КОРМОВЫХ ДОБАВОК, ЛЕКАРСТВЕННЫХ СРЕДСТВ</w:t>
      </w:r>
    </w:p>
    <w:p w:rsidR="0058770B" w:rsidRDefault="0058770B">
      <w:pPr>
        <w:pStyle w:val="ConsPlusNormal"/>
        <w:jc w:val="center"/>
      </w:pPr>
      <w:r>
        <w:t>ДЛЯ ЖИВОТНЫХ И ПОДКАРАНТИННОЙ ПРОДУКЦИИ (ПОДКАРАНТИННОГО</w:t>
      </w:r>
    </w:p>
    <w:p w:rsidR="0058770B" w:rsidRDefault="0058770B">
      <w:pPr>
        <w:pStyle w:val="ConsPlusNormal"/>
        <w:jc w:val="center"/>
      </w:pPr>
      <w:r>
        <w:t>МАТЕРИАЛА, ПОДКАРАНТИННОГО ГРУЗА)</w:t>
      </w:r>
    </w:p>
    <w:p w:rsidR="0058770B" w:rsidRDefault="0058770B">
      <w:pPr>
        <w:pStyle w:val="ConsPlusNormal"/>
        <w:jc w:val="center"/>
      </w:pPr>
      <w:r>
        <w:t>Список изменяющих документов</w:t>
      </w:r>
    </w:p>
    <w:p w:rsidR="0058770B" w:rsidRDefault="0058770B">
      <w:pPr>
        <w:pStyle w:val="ConsPlusNormal"/>
        <w:jc w:val="center"/>
      </w:pPr>
      <w:r>
        <w:t xml:space="preserve">(в ред. Постановлений Правительства РФ от 21.06.2013 </w:t>
      </w:r>
      <w:hyperlink r:id="rId7" w:history="1">
        <w:r>
          <w:rPr>
            <w:color w:val="0000FF"/>
          </w:rPr>
          <w:t>N 523</w:t>
        </w:r>
      </w:hyperlink>
      <w:r>
        <w:t>,</w:t>
      </w:r>
    </w:p>
    <w:p w:rsidR="0058770B" w:rsidRDefault="0058770B">
      <w:pPr>
        <w:pStyle w:val="ConsPlusNormal"/>
        <w:jc w:val="center"/>
      </w:pPr>
      <w:r>
        <w:t xml:space="preserve">от 11.08.2015 </w:t>
      </w:r>
      <w:hyperlink r:id="rId8" w:history="1">
        <w:r>
          <w:rPr>
            <w:color w:val="0000FF"/>
          </w:rPr>
          <w:t>N 829</w:t>
        </w:r>
      </w:hyperlink>
      <w:r>
        <w:t>)</w:t>
      </w:r>
    </w:p>
    <w:p w:rsidR="0058770B" w:rsidRDefault="0058770B">
      <w:pPr>
        <w:pStyle w:val="ConsPlusNormal"/>
        <w:jc w:val="center"/>
      </w:pPr>
    </w:p>
    <w:p w:rsidR="0058770B" w:rsidRDefault="0058770B">
      <w:pPr>
        <w:pStyle w:val="ConsPlusNormal"/>
        <w:jc w:val="center"/>
        <w:outlineLvl w:val="1"/>
      </w:pPr>
      <w:r>
        <w:t>I. Автомобильные пункты пропуска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Российско-финляндский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lastRenderedPageBreak/>
        <w:t>1. Брусничное</w:t>
      </w:r>
    </w:p>
    <w:p w:rsidR="0058770B" w:rsidRDefault="0058770B">
      <w:pPr>
        <w:pStyle w:val="ConsPlusNormal"/>
        <w:ind w:firstLine="540"/>
        <w:jc w:val="both"/>
      </w:pPr>
      <w:r>
        <w:t>2. Вяртсиля</w:t>
      </w:r>
    </w:p>
    <w:p w:rsidR="0058770B" w:rsidRDefault="0058770B">
      <w:pPr>
        <w:pStyle w:val="ConsPlusNormal"/>
        <w:ind w:firstLine="540"/>
        <w:jc w:val="both"/>
      </w:pPr>
      <w:r>
        <w:t xml:space="preserve">3.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4. Светогорск</w:t>
      </w:r>
    </w:p>
    <w:p w:rsidR="0058770B" w:rsidRDefault="0058770B">
      <w:pPr>
        <w:pStyle w:val="ConsPlusNormal"/>
        <w:ind w:firstLine="540"/>
        <w:jc w:val="both"/>
      </w:pPr>
      <w:r>
        <w:t>5. Торфяновка</w:t>
      </w:r>
    </w:p>
    <w:p w:rsidR="0058770B" w:rsidRDefault="0058770B">
      <w:pPr>
        <w:pStyle w:val="ConsPlusNormal"/>
        <w:ind w:firstLine="540"/>
        <w:jc w:val="both"/>
      </w:pPr>
      <w:r>
        <w:t>5(1). Люття</w:t>
      </w:r>
    </w:p>
    <w:p w:rsidR="0058770B" w:rsidRDefault="0058770B">
      <w:pPr>
        <w:pStyle w:val="ConsPlusNormal"/>
        <w:jc w:val="both"/>
      </w:pPr>
      <w:r>
        <w:t xml:space="preserve">(п. 5(1)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Российско-норвежский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6. Борисоглебск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Российско-польский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7. Багратионовск</w:t>
      </w:r>
    </w:p>
    <w:p w:rsidR="0058770B" w:rsidRDefault="0058770B">
      <w:pPr>
        <w:pStyle w:val="ConsPlusNormal"/>
        <w:ind w:firstLine="540"/>
        <w:jc w:val="both"/>
      </w:pPr>
      <w:r>
        <w:t>8. Мамоново (Гжехотки)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Российско-литовский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9. Чернышевское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Российско-латвийский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10. Бурачки</w:t>
      </w:r>
    </w:p>
    <w:p w:rsidR="0058770B" w:rsidRDefault="0058770B">
      <w:pPr>
        <w:pStyle w:val="ConsPlusNormal"/>
        <w:ind w:firstLine="540"/>
        <w:jc w:val="both"/>
      </w:pPr>
      <w:r>
        <w:t>11. Убылинка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Российско-эстонский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12. Шумилкино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Российско-китайский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13. Забайкальск</w:t>
      </w:r>
    </w:p>
    <w:p w:rsidR="0058770B" w:rsidRDefault="0058770B">
      <w:pPr>
        <w:pStyle w:val="ConsPlusNormal"/>
        <w:ind w:firstLine="540"/>
        <w:jc w:val="both"/>
      </w:pPr>
      <w:r>
        <w:t>14. Пограничный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Российско-монгольский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15. Кяхта</w:t>
      </w:r>
    </w:p>
    <w:p w:rsidR="0058770B" w:rsidRDefault="0058770B">
      <w:pPr>
        <w:pStyle w:val="ConsPlusNormal"/>
        <w:ind w:firstLine="540"/>
        <w:jc w:val="both"/>
      </w:pPr>
      <w:r>
        <w:t>16. Ташанта</w:t>
      </w:r>
    </w:p>
    <w:p w:rsidR="0058770B" w:rsidRDefault="0058770B">
      <w:pPr>
        <w:pStyle w:val="ConsPlusNormal"/>
        <w:ind w:firstLine="540"/>
        <w:jc w:val="both"/>
      </w:pPr>
      <w:r>
        <w:t>17. Хандагайты (Боршо)</w:t>
      </w:r>
    </w:p>
    <w:p w:rsidR="0058770B" w:rsidRDefault="0058770B">
      <w:pPr>
        <w:pStyle w:val="ConsPlusNormal"/>
        <w:ind w:firstLine="540"/>
        <w:jc w:val="both"/>
      </w:pPr>
      <w:r>
        <w:t>17(1). Цаган-Толгой</w:t>
      </w:r>
    </w:p>
    <w:p w:rsidR="0058770B" w:rsidRDefault="0058770B">
      <w:pPr>
        <w:pStyle w:val="ConsPlusNormal"/>
        <w:jc w:val="both"/>
      </w:pPr>
      <w:r>
        <w:t xml:space="preserve">(п. 17(1)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Российско-украинский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18. Матвеев Курган</w:t>
      </w:r>
    </w:p>
    <w:p w:rsidR="0058770B" w:rsidRDefault="0058770B">
      <w:pPr>
        <w:pStyle w:val="ConsPlusNormal"/>
        <w:ind w:firstLine="540"/>
        <w:jc w:val="both"/>
      </w:pPr>
      <w:r>
        <w:t>19. Нехотеевка</w:t>
      </w:r>
    </w:p>
    <w:p w:rsidR="0058770B" w:rsidRDefault="0058770B">
      <w:pPr>
        <w:pStyle w:val="ConsPlusNormal"/>
        <w:ind w:firstLine="540"/>
        <w:jc w:val="both"/>
      </w:pPr>
      <w:r>
        <w:t>20. Новошахтинск</w:t>
      </w:r>
    </w:p>
    <w:p w:rsidR="0058770B" w:rsidRDefault="0058770B">
      <w:pPr>
        <w:pStyle w:val="ConsPlusNormal"/>
        <w:ind w:firstLine="540"/>
        <w:jc w:val="both"/>
      </w:pPr>
      <w:r>
        <w:t>21. Погар</w:t>
      </w:r>
    </w:p>
    <w:p w:rsidR="0058770B" w:rsidRDefault="0058770B">
      <w:pPr>
        <w:pStyle w:val="ConsPlusNormal"/>
        <w:ind w:firstLine="540"/>
        <w:jc w:val="both"/>
      </w:pPr>
      <w:r>
        <w:t xml:space="preserve">22.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23. Суджа</w:t>
      </w:r>
    </w:p>
    <w:p w:rsidR="0058770B" w:rsidRDefault="0058770B">
      <w:pPr>
        <w:pStyle w:val="ConsPlusNormal"/>
        <w:ind w:firstLine="540"/>
        <w:jc w:val="both"/>
      </w:pPr>
      <w:r>
        <w:t>24. Троебортное</w:t>
      </w:r>
    </w:p>
    <w:p w:rsidR="0058770B" w:rsidRDefault="0058770B">
      <w:pPr>
        <w:pStyle w:val="ConsPlusNormal"/>
        <w:ind w:firstLine="540"/>
        <w:jc w:val="both"/>
      </w:pPr>
      <w:r>
        <w:t>24(1). Армянск</w:t>
      </w:r>
    </w:p>
    <w:p w:rsidR="0058770B" w:rsidRDefault="0058770B">
      <w:pPr>
        <w:pStyle w:val="ConsPlusNormal"/>
        <w:jc w:val="both"/>
      </w:pPr>
      <w:r>
        <w:t xml:space="preserve">(п. 24(1)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lastRenderedPageBreak/>
        <w:t>24(2). Весело-Вознесенка</w:t>
      </w:r>
    </w:p>
    <w:p w:rsidR="0058770B" w:rsidRDefault="0058770B">
      <w:pPr>
        <w:pStyle w:val="ConsPlusNormal"/>
        <w:jc w:val="both"/>
      </w:pPr>
      <w:r>
        <w:t xml:space="preserve">(п. 24(2)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24(3). Джанкой</w:t>
      </w:r>
    </w:p>
    <w:p w:rsidR="0058770B" w:rsidRDefault="0058770B">
      <w:pPr>
        <w:pStyle w:val="ConsPlusNormal"/>
        <w:jc w:val="both"/>
      </w:pPr>
      <w:r>
        <w:t xml:space="preserve">(п. 24(3)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24(4). Новые Юрковичи</w:t>
      </w:r>
    </w:p>
    <w:p w:rsidR="0058770B" w:rsidRDefault="0058770B">
      <w:pPr>
        <w:pStyle w:val="ConsPlusNormal"/>
        <w:jc w:val="both"/>
      </w:pPr>
      <w:r>
        <w:t xml:space="preserve">(п. 24(4)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24(5). Перекоп</w:t>
      </w:r>
    </w:p>
    <w:p w:rsidR="0058770B" w:rsidRDefault="0058770B">
      <w:pPr>
        <w:pStyle w:val="ConsPlusNormal"/>
        <w:jc w:val="both"/>
      </w:pPr>
      <w:r>
        <w:t xml:space="preserve">(п. 24(5)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Российско-азербайджанский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25. Яраг-Казмаляр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Российско-грузинский участок государственной границы</w:t>
      </w:r>
    </w:p>
    <w:p w:rsidR="0058770B" w:rsidRDefault="0058770B">
      <w:pPr>
        <w:pStyle w:val="ConsPlusNormal"/>
        <w:jc w:val="center"/>
      </w:pPr>
      <w:r>
        <w:t xml:space="preserve">(введено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ind w:firstLine="540"/>
        <w:jc w:val="both"/>
      </w:pPr>
      <w:r>
        <w:t>25(1). Верхний Ларс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Российско-абхазский участок государственной границы</w:t>
      </w:r>
    </w:p>
    <w:p w:rsidR="0058770B" w:rsidRDefault="0058770B">
      <w:pPr>
        <w:pStyle w:val="ConsPlusNormal"/>
        <w:jc w:val="center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ind w:firstLine="540"/>
        <w:jc w:val="both"/>
      </w:pPr>
      <w:r>
        <w:t>25(2). Адлер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Российско-осетинский участок государственной границы</w:t>
      </w:r>
    </w:p>
    <w:p w:rsidR="0058770B" w:rsidRDefault="0058770B">
      <w:pPr>
        <w:pStyle w:val="ConsPlusNormal"/>
        <w:jc w:val="center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ind w:firstLine="540"/>
        <w:jc w:val="both"/>
      </w:pPr>
      <w:r>
        <w:t>25(3). Нижний Зарамаг</w:t>
      </w:r>
    </w:p>
    <w:p w:rsidR="0058770B" w:rsidRDefault="0058770B">
      <w:pPr>
        <w:pStyle w:val="ConsPlusNormal"/>
        <w:jc w:val="both"/>
      </w:pPr>
    </w:p>
    <w:p w:rsidR="0058770B" w:rsidRDefault="0058770B">
      <w:pPr>
        <w:pStyle w:val="ConsPlusNormal"/>
        <w:jc w:val="center"/>
        <w:outlineLvl w:val="1"/>
      </w:pPr>
      <w:r>
        <w:t>II. Железнодорожные пункты пропуска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Российско-финляндский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26. Бусловская</w:t>
      </w:r>
    </w:p>
    <w:p w:rsidR="0058770B" w:rsidRDefault="0058770B">
      <w:pPr>
        <w:pStyle w:val="ConsPlusNormal"/>
        <w:jc w:val="center"/>
      </w:pPr>
    </w:p>
    <w:p w:rsidR="0058770B" w:rsidRDefault="0058770B">
      <w:pPr>
        <w:pStyle w:val="ConsPlusNormal"/>
        <w:jc w:val="center"/>
        <w:outlineLvl w:val="2"/>
      </w:pPr>
      <w:r>
        <w:t>Российско-эстонский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27. Ивангород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Российско-польский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 xml:space="preserve">Исключено.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Российско-китайский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29. Забайкальск</w:t>
      </w:r>
    </w:p>
    <w:p w:rsidR="0058770B" w:rsidRDefault="0058770B">
      <w:pPr>
        <w:pStyle w:val="ConsPlusNormal"/>
        <w:ind w:firstLine="540"/>
        <w:jc w:val="both"/>
      </w:pPr>
      <w:r>
        <w:t>30. Пограничный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Российско-монгольский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31. Наушки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Российско-латвийский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32. Посинь</w:t>
      </w:r>
    </w:p>
    <w:p w:rsidR="0058770B" w:rsidRDefault="0058770B">
      <w:pPr>
        <w:pStyle w:val="ConsPlusNormal"/>
        <w:ind w:firstLine="540"/>
        <w:jc w:val="both"/>
      </w:pPr>
      <w:r>
        <w:lastRenderedPageBreak/>
        <w:t>33. Скангали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Российско-украинский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34. Валуйки</w:t>
      </w:r>
    </w:p>
    <w:p w:rsidR="0058770B" w:rsidRDefault="0058770B">
      <w:pPr>
        <w:pStyle w:val="ConsPlusNormal"/>
        <w:ind w:firstLine="540"/>
        <w:jc w:val="both"/>
      </w:pPr>
      <w:r>
        <w:t>35. Гуково</w:t>
      </w:r>
    </w:p>
    <w:p w:rsidR="0058770B" w:rsidRDefault="0058770B">
      <w:pPr>
        <w:pStyle w:val="ConsPlusNormal"/>
        <w:ind w:firstLine="540"/>
        <w:jc w:val="both"/>
      </w:pPr>
      <w:r>
        <w:t>36. Долбино</w:t>
      </w:r>
    </w:p>
    <w:p w:rsidR="0058770B" w:rsidRDefault="0058770B">
      <w:pPr>
        <w:pStyle w:val="ConsPlusNormal"/>
        <w:ind w:firstLine="540"/>
        <w:jc w:val="both"/>
      </w:pPr>
      <w:r>
        <w:t>37. Суземка</w:t>
      </w:r>
    </w:p>
    <w:p w:rsidR="0058770B" w:rsidRDefault="0058770B">
      <w:pPr>
        <w:pStyle w:val="ConsPlusNormal"/>
        <w:ind w:firstLine="540"/>
        <w:jc w:val="both"/>
      </w:pPr>
      <w:r>
        <w:t>38. Успенская</w:t>
      </w:r>
    </w:p>
    <w:p w:rsidR="0058770B" w:rsidRDefault="0058770B">
      <w:pPr>
        <w:pStyle w:val="ConsPlusNormal"/>
        <w:ind w:firstLine="540"/>
        <w:jc w:val="both"/>
      </w:pPr>
      <w:r>
        <w:t>38(1). Армянск</w:t>
      </w:r>
    </w:p>
    <w:p w:rsidR="0058770B" w:rsidRDefault="0058770B">
      <w:pPr>
        <w:pStyle w:val="ConsPlusNormal"/>
        <w:jc w:val="both"/>
      </w:pPr>
      <w:r>
        <w:t xml:space="preserve">(п. 38(1)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38(2). Джанкой</w:t>
      </w:r>
    </w:p>
    <w:p w:rsidR="0058770B" w:rsidRDefault="0058770B">
      <w:pPr>
        <w:pStyle w:val="ConsPlusNormal"/>
        <w:jc w:val="both"/>
      </w:pPr>
      <w:r>
        <w:t xml:space="preserve">(п. 38(2)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Российско-азербайджанский участок государственной границы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39. Дербент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Российско-абхазский участок государственной границы</w:t>
      </w:r>
    </w:p>
    <w:p w:rsidR="0058770B" w:rsidRDefault="0058770B">
      <w:pPr>
        <w:pStyle w:val="ConsPlusNormal"/>
        <w:jc w:val="center"/>
      </w:pPr>
    </w:p>
    <w:p w:rsidR="0058770B" w:rsidRDefault="0058770B">
      <w:pPr>
        <w:pStyle w:val="ConsPlusNormal"/>
        <w:ind w:firstLine="540"/>
        <w:jc w:val="both"/>
      </w:pPr>
      <w:r>
        <w:t xml:space="preserve">Исключено.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2"/>
      </w:pPr>
      <w:r>
        <w:t>Российско-литовский участок государственной границы</w:t>
      </w:r>
    </w:p>
    <w:p w:rsidR="0058770B" w:rsidRDefault="0058770B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523)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40.1. Нестеров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1"/>
      </w:pPr>
      <w:r>
        <w:t>III. Воздушные пункты пропуска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41. Владивосток (Кневичи)</w:t>
      </w:r>
    </w:p>
    <w:p w:rsidR="0058770B" w:rsidRDefault="0058770B">
      <w:pPr>
        <w:pStyle w:val="ConsPlusNormal"/>
        <w:ind w:firstLine="540"/>
        <w:jc w:val="both"/>
      </w:pPr>
      <w:r>
        <w:t>42. Екатеринбург (Кольцово)</w:t>
      </w:r>
    </w:p>
    <w:p w:rsidR="0058770B" w:rsidRDefault="0058770B">
      <w:pPr>
        <w:pStyle w:val="ConsPlusNormal"/>
        <w:ind w:firstLine="540"/>
        <w:jc w:val="both"/>
      </w:pPr>
      <w:r>
        <w:t>42(1). Красноярск (Емельяново)</w:t>
      </w:r>
    </w:p>
    <w:p w:rsidR="0058770B" w:rsidRDefault="0058770B">
      <w:pPr>
        <w:pStyle w:val="ConsPlusNormal"/>
        <w:jc w:val="both"/>
      </w:pPr>
      <w:r>
        <w:t xml:space="preserve">(п. 42(1)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43. Магадан (Сокол)</w:t>
      </w:r>
    </w:p>
    <w:p w:rsidR="0058770B" w:rsidRDefault="0058770B">
      <w:pPr>
        <w:pStyle w:val="ConsPlusNormal"/>
        <w:ind w:firstLine="540"/>
        <w:jc w:val="both"/>
      </w:pPr>
      <w:r>
        <w:t>44. Москва (Внуково)</w:t>
      </w:r>
    </w:p>
    <w:p w:rsidR="0058770B" w:rsidRDefault="0058770B">
      <w:pPr>
        <w:pStyle w:val="ConsPlusNormal"/>
        <w:ind w:firstLine="540"/>
        <w:jc w:val="both"/>
      </w:pPr>
      <w:r>
        <w:t>45. Москва (Домодедово)</w:t>
      </w:r>
    </w:p>
    <w:p w:rsidR="0058770B" w:rsidRDefault="0058770B">
      <w:pPr>
        <w:pStyle w:val="ConsPlusNormal"/>
        <w:ind w:firstLine="540"/>
        <w:jc w:val="both"/>
      </w:pPr>
      <w:r>
        <w:t>46. Москва (Шереметьево)</w:t>
      </w:r>
    </w:p>
    <w:p w:rsidR="0058770B" w:rsidRDefault="0058770B">
      <w:pPr>
        <w:pStyle w:val="ConsPlusNormal"/>
        <w:ind w:firstLine="540"/>
        <w:jc w:val="both"/>
      </w:pPr>
      <w:r>
        <w:t>47. Новосибирск (Толмачево)</w:t>
      </w:r>
    </w:p>
    <w:p w:rsidR="0058770B" w:rsidRDefault="0058770B">
      <w:pPr>
        <w:pStyle w:val="ConsPlusNormal"/>
        <w:ind w:firstLine="540"/>
        <w:jc w:val="both"/>
      </w:pPr>
      <w:r>
        <w:t>48. Санкт-Петербург (Пулково)</w:t>
      </w:r>
    </w:p>
    <w:p w:rsidR="0058770B" w:rsidRDefault="0058770B">
      <w:pPr>
        <w:pStyle w:val="ConsPlusNormal"/>
        <w:ind w:firstLine="540"/>
        <w:jc w:val="both"/>
      </w:pPr>
      <w:r>
        <w:t>49. Хабаровск (Новый)</w:t>
      </w:r>
    </w:p>
    <w:p w:rsidR="0058770B" w:rsidRDefault="0058770B">
      <w:pPr>
        <w:pStyle w:val="ConsPlusNormal"/>
        <w:jc w:val="center"/>
      </w:pPr>
    </w:p>
    <w:p w:rsidR="0058770B" w:rsidRDefault="0058770B">
      <w:pPr>
        <w:pStyle w:val="ConsPlusNormal"/>
        <w:jc w:val="center"/>
        <w:outlineLvl w:val="1"/>
      </w:pPr>
      <w:r>
        <w:t>IV. Морские пункты пропуска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50. Азов</w:t>
      </w:r>
    </w:p>
    <w:p w:rsidR="0058770B" w:rsidRDefault="0058770B">
      <w:pPr>
        <w:pStyle w:val="ConsPlusNormal"/>
        <w:ind w:firstLine="540"/>
        <w:jc w:val="both"/>
      </w:pPr>
      <w:r>
        <w:t>51. Архангельск</w:t>
      </w:r>
    </w:p>
    <w:p w:rsidR="0058770B" w:rsidRDefault="0058770B">
      <w:pPr>
        <w:pStyle w:val="ConsPlusNormal"/>
        <w:ind w:firstLine="540"/>
        <w:jc w:val="both"/>
      </w:pPr>
      <w:r>
        <w:t>52. Астрахань</w:t>
      </w:r>
    </w:p>
    <w:p w:rsidR="0058770B" w:rsidRDefault="0058770B">
      <w:pPr>
        <w:pStyle w:val="ConsPlusNormal"/>
        <w:ind w:firstLine="540"/>
        <w:jc w:val="both"/>
      </w:pPr>
      <w:r>
        <w:t>53. Большой порт Санкт-Петербург</w:t>
      </w:r>
    </w:p>
    <w:p w:rsidR="0058770B" w:rsidRDefault="0058770B">
      <w:pPr>
        <w:pStyle w:val="ConsPlusNormal"/>
        <w:ind w:firstLine="540"/>
        <w:jc w:val="both"/>
      </w:pPr>
      <w:r>
        <w:t>54. Ванино</w:t>
      </w:r>
    </w:p>
    <w:p w:rsidR="0058770B" w:rsidRDefault="0058770B">
      <w:pPr>
        <w:pStyle w:val="ConsPlusNormal"/>
        <w:ind w:firstLine="540"/>
        <w:jc w:val="both"/>
      </w:pPr>
      <w:r>
        <w:t>55. Владивосток</w:t>
      </w:r>
    </w:p>
    <w:p w:rsidR="0058770B" w:rsidRDefault="0058770B">
      <w:pPr>
        <w:pStyle w:val="ConsPlusNormal"/>
        <w:ind w:firstLine="540"/>
        <w:jc w:val="both"/>
      </w:pPr>
      <w:r>
        <w:t>56. Восточный</w:t>
      </w:r>
    </w:p>
    <w:p w:rsidR="0058770B" w:rsidRDefault="0058770B">
      <w:pPr>
        <w:pStyle w:val="ConsPlusNormal"/>
        <w:ind w:firstLine="540"/>
        <w:jc w:val="both"/>
      </w:pPr>
      <w:r>
        <w:t xml:space="preserve">57.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58. Геленджик</w:t>
      </w:r>
    </w:p>
    <w:p w:rsidR="0058770B" w:rsidRDefault="0058770B">
      <w:pPr>
        <w:pStyle w:val="ConsPlusNormal"/>
        <w:ind w:firstLine="540"/>
        <w:jc w:val="both"/>
      </w:pPr>
      <w:r>
        <w:t>59. Кавказ</w:t>
      </w:r>
    </w:p>
    <w:p w:rsidR="0058770B" w:rsidRDefault="0058770B">
      <w:pPr>
        <w:pStyle w:val="ConsPlusNormal"/>
        <w:ind w:firstLine="540"/>
        <w:jc w:val="both"/>
      </w:pPr>
      <w:r>
        <w:t>60. Калининград</w:t>
      </w:r>
    </w:p>
    <w:p w:rsidR="0058770B" w:rsidRDefault="0058770B">
      <w:pPr>
        <w:pStyle w:val="ConsPlusNormal"/>
        <w:ind w:firstLine="540"/>
        <w:jc w:val="both"/>
      </w:pPr>
      <w:r>
        <w:lastRenderedPageBreak/>
        <w:t xml:space="preserve">61.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62. Корсаков</w:t>
      </w:r>
    </w:p>
    <w:p w:rsidR="0058770B" w:rsidRDefault="0058770B">
      <w:pPr>
        <w:pStyle w:val="ConsPlusNormal"/>
        <w:ind w:firstLine="540"/>
        <w:jc w:val="both"/>
      </w:pPr>
      <w:r>
        <w:t>63. Магадан</w:t>
      </w:r>
    </w:p>
    <w:p w:rsidR="0058770B" w:rsidRDefault="0058770B">
      <w:pPr>
        <w:pStyle w:val="ConsPlusNormal"/>
        <w:ind w:firstLine="540"/>
        <w:jc w:val="both"/>
      </w:pPr>
      <w:r>
        <w:t>64. Мурманск</w:t>
      </w:r>
    </w:p>
    <w:p w:rsidR="0058770B" w:rsidRDefault="0058770B">
      <w:pPr>
        <w:pStyle w:val="ConsPlusNormal"/>
        <w:ind w:firstLine="540"/>
        <w:jc w:val="both"/>
      </w:pPr>
      <w:r>
        <w:t>65. Находка</w:t>
      </w:r>
    </w:p>
    <w:p w:rsidR="0058770B" w:rsidRDefault="0058770B">
      <w:pPr>
        <w:pStyle w:val="ConsPlusNormal"/>
        <w:ind w:firstLine="540"/>
        <w:jc w:val="both"/>
      </w:pPr>
      <w:r>
        <w:t>66. Новороссийск</w:t>
      </w:r>
    </w:p>
    <w:p w:rsidR="0058770B" w:rsidRDefault="0058770B">
      <w:pPr>
        <w:pStyle w:val="ConsPlusNormal"/>
        <w:ind w:firstLine="540"/>
        <w:jc w:val="both"/>
      </w:pPr>
      <w:r>
        <w:t xml:space="preserve">67.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68. Петропавловск-Камчатский</w:t>
      </w:r>
    </w:p>
    <w:p w:rsidR="0058770B" w:rsidRDefault="0058770B">
      <w:pPr>
        <w:pStyle w:val="ConsPlusNormal"/>
        <w:ind w:firstLine="540"/>
        <w:jc w:val="both"/>
      </w:pPr>
      <w:r>
        <w:t>69. Ростов-на-Дону</w:t>
      </w:r>
    </w:p>
    <w:p w:rsidR="0058770B" w:rsidRDefault="0058770B">
      <w:pPr>
        <w:pStyle w:val="ConsPlusNormal"/>
        <w:ind w:firstLine="540"/>
        <w:jc w:val="both"/>
      </w:pPr>
      <w:r>
        <w:t xml:space="preserve">70 - 71.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11.08.2015 N 829</w:t>
      </w:r>
    </w:p>
    <w:p w:rsidR="0058770B" w:rsidRDefault="0058770B">
      <w:pPr>
        <w:pStyle w:val="ConsPlusNormal"/>
        <w:ind w:firstLine="540"/>
        <w:jc w:val="both"/>
      </w:pPr>
      <w:r>
        <w:t>72. Туапсе</w:t>
      </w:r>
    </w:p>
    <w:p w:rsidR="0058770B" w:rsidRDefault="0058770B">
      <w:pPr>
        <w:pStyle w:val="ConsPlusNormal"/>
        <w:ind w:firstLine="540"/>
        <w:jc w:val="both"/>
      </w:pPr>
      <w:r>
        <w:t>73. Усть-Луга</w:t>
      </w:r>
    </w:p>
    <w:p w:rsidR="0058770B" w:rsidRDefault="0058770B">
      <w:pPr>
        <w:pStyle w:val="ConsPlusNormal"/>
        <w:ind w:firstLine="540"/>
        <w:jc w:val="both"/>
      </w:pPr>
      <w:r>
        <w:t>73(1). Керчь</w:t>
      </w:r>
    </w:p>
    <w:p w:rsidR="0058770B" w:rsidRDefault="0058770B">
      <w:pPr>
        <w:pStyle w:val="ConsPlusNormal"/>
        <w:jc w:val="both"/>
      </w:pPr>
      <w:r>
        <w:t xml:space="preserve">(п. 73(1)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  <w:r>
        <w:t>73(2). Севастополь</w:t>
      </w:r>
    </w:p>
    <w:p w:rsidR="0058770B" w:rsidRDefault="0058770B">
      <w:pPr>
        <w:pStyle w:val="ConsPlusNormal"/>
        <w:jc w:val="both"/>
      </w:pPr>
      <w:r>
        <w:t xml:space="preserve">(п. 73(2)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11.08.2015 N 829)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1"/>
      </w:pPr>
      <w:r>
        <w:t>V. Смешанные пункты пропуска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  <w:r>
        <w:t>74. Благовещенск</w:t>
      </w:r>
    </w:p>
    <w:p w:rsidR="0058770B" w:rsidRDefault="0058770B">
      <w:pPr>
        <w:pStyle w:val="ConsPlusNormal"/>
        <w:ind w:firstLine="540"/>
        <w:jc w:val="both"/>
      </w:pPr>
      <w:r>
        <w:t>75. Нижнеленинское</w:t>
      </w:r>
    </w:p>
    <w:p w:rsidR="0058770B" w:rsidRDefault="0058770B">
      <w:pPr>
        <w:pStyle w:val="ConsPlusNormal"/>
        <w:ind w:firstLine="540"/>
        <w:jc w:val="both"/>
      </w:pPr>
      <w:r>
        <w:t>76. Покровка</w:t>
      </w:r>
    </w:p>
    <w:p w:rsidR="0058770B" w:rsidRDefault="0058770B">
      <w:pPr>
        <w:pStyle w:val="ConsPlusNormal"/>
        <w:ind w:firstLine="540"/>
        <w:jc w:val="both"/>
      </w:pPr>
      <w:r>
        <w:t>77. Поярково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jc w:val="center"/>
        <w:outlineLvl w:val="1"/>
      </w:pPr>
      <w:r>
        <w:t>VI. Речные пункты пропуска</w:t>
      </w:r>
    </w:p>
    <w:p w:rsidR="0058770B" w:rsidRDefault="0058770B">
      <w:pPr>
        <w:pStyle w:val="ConsPlusNormal"/>
        <w:jc w:val="center"/>
      </w:pPr>
      <w:r>
        <w:t xml:space="preserve">(введен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523)</w:t>
      </w:r>
    </w:p>
    <w:p w:rsidR="0058770B" w:rsidRDefault="0058770B">
      <w:pPr>
        <w:pStyle w:val="ConsPlusNormal"/>
        <w:jc w:val="center"/>
      </w:pPr>
    </w:p>
    <w:p w:rsidR="0058770B" w:rsidRDefault="0058770B">
      <w:pPr>
        <w:pStyle w:val="ConsPlusNormal"/>
        <w:ind w:firstLine="540"/>
        <w:jc w:val="both"/>
      </w:pPr>
      <w:r>
        <w:t>78. Хабаровск</w:t>
      </w: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ind w:firstLine="540"/>
        <w:jc w:val="both"/>
      </w:pPr>
    </w:p>
    <w:p w:rsidR="0058770B" w:rsidRDefault="00587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8E1" w:rsidRDefault="008018E1">
      <w:bookmarkStart w:id="1" w:name="_GoBack"/>
      <w:bookmarkEnd w:id="1"/>
    </w:p>
    <w:sectPr w:rsidR="008018E1" w:rsidSect="006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0B"/>
    <w:rsid w:val="0058770B"/>
    <w:rsid w:val="008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666F-17A7-474F-92CA-D8596DB9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84BA61C4A4804B94B1A22A3AA123D88722941A99F0878F24797B5B5B164BFF695930ECFB4F684HEHCL" TargetMode="External"/><Relationship Id="rId18" Type="http://schemas.openxmlformats.org/officeDocument/2006/relationships/hyperlink" Target="consultantplus://offline/ref=1D284BA61C4A4804B94B1A22A3AA123D88722941A99F0878F24797B5B5B164BFF695930ECFB4F687HEH0L" TargetMode="External"/><Relationship Id="rId26" Type="http://schemas.openxmlformats.org/officeDocument/2006/relationships/hyperlink" Target="consultantplus://offline/ref=1D284BA61C4A4804B94B1A22A3AA123D88722941A99F0878F24797B5B5B164BFF695930ECFB4F686HEH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284BA61C4A4804B94B1A22A3AA123D88722941A99F0878F24797B5B5B164BFF695930ECFB4F686HEH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D284BA61C4A4804B94B1A22A3AA123D887E2547AF9A0878F24797B5B5B164BFF695930ECFB4F684HEH1L" TargetMode="External"/><Relationship Id="rId12" Type="http://schemas.openxmlformats.org/officeDocument/2006/relationships/hyperlink" Target="consultantplus://offline/ref=1D284BA61C4A4804B94B1A22A3AA123D88722941A99F0878F24797B5B5B164BFF695930ECFB4F684HEH3L" TargetMode="External"/><Relationship Id="rId17" Type="http://schemas.openxmlformats.org/officeDocument/2006/relationships/hyperlink" Target="consultantplus://offline/ref=1D284BA61C4A4804B94B1A22A3AA123D88722941A99F0878F24797B5B5B164BFF695930ECFB4F687HEH7L" TargetMode="External"/><Relationship Id="rId25" Type="http://schemas.openxmlformats.org/officeDocument/2006/relationships/hyperlink" Target="consultantplus://offline/ref=1D284BA61C4A4804B94B1A22A3AA123D887E2547AF9A0878F24797B5B5B164BFF695930ECFB4F684HEH2L" TargetMode="External"/><Relationship Id="rId33" Type="http://schemas.openxmlformats.org/officeDocument/2006/relationships/hyperlink" Target="consultantplus://offline/ref=1D284BA61C4A4804B94B1A22A3AA123D887E2547AF9A0878F24797B5B5B164BFF695930ECFB4F684HEH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284BA61C4A4804B94B1A22A3AA123D88722941A99F0878F24797B5B5B164BFF695930ECFB4F687HEH6L" TargetMode="External"/><Relationship Id="rId20" Type="http://schemas.openxmlformats.org/officeDocument/2006/relationships/hyperlink" Target="consultantplus://offline/ref=1D284BA61C4A4804B94B1A22A3AA123D88722941A99F0878F24797B5B5B164BFF695930ECFB4F687HEHDL" TargetMode="External"/><Relationship Id="rId29" Type="http://schemas.openxmlformats.org/officeDocument/2006/relationships/hyperlink" Target="consultantplus://offline/ref=1D284BA61C4A4804B94B1A22A3AA123D88722941A99F0878F24797B5B5B164BFF695930ECFB4F681HE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84BA61C4A4804B94B1A22A3AA123D88722941A99F0878F24797B5B5B164BFF695930ECFB4F685HEH1L" TargetMode="External"/><Relationship Id="rId11" Type="http://schemas.openxmlformats.org/officeDocument/2006/relationships/hyperlink" Target="consultantplus://offline/ref=1D284BA61C4A4804B94B1A22A3AA123D88722941A99F0878F24797B5B5B164BFF695930ECFB4F684HEH0L" TargetMode="External"/><Relationship Id="rId24" Type="http://schemas.openxmlformats.org/officeDocument/2006/relationships/hyperlink" Target="consultantplus://offline/ref=1D284BA61C4A4804B94B1A22A3AA123D88722941A99F0878F24797B5B5B164BFF695930ECFB4F686HEH2L" TargetMode="External"/><Relationship Id="rId32" Type="http://schemas.openxmlformats.org/officeDocument/2006/relationships/hyperlink" Target="consultantplus://offline/ref=1D284BA61C4A4804B94B1A22A3AA123D88722941A99F0878F24797B5B5B164BFF695930ECFB4F681HEH7L" TargetMode="External"/><Relationship Id="rId5" Type="http://schemas.openxmlformats.org/officeDocument/2006/relationships/hyperlink" Target="consultantplus://offline/ref=1D284BA61C4A4804B94B1A22A3AA123D887E2547AF9A0878F24797B5B5B164BFF695930ECFB4F684HEH1L" TargetMode="External"/><Relationship Id="rId15" Type="http://schemas.openxmlformats.org/officeDocument/2006/relationships/hyperlink" Target="consultantplus://offline/ref=1D284BA61C4A4804B94B1A22A3AA123D88722941A99F0878F24797B5B5B164BFF695930ECFB4F687HEH5L" TargetMode="External"/><Relationship Id="rId23" Type="http://schemas.openxmlformats.org/officeDocument/2006/relationships/hyperlink" Target="consultantplus://offline/ref=1D284BA61C4A4804B94B1A22A3AA123D88722941A99F0878F24797B5B5B164BFF695930ECFB4F686HEH1L" TargetMode="External"/><Relationship Id="rId28" Type="http://schemas.openxmlformats.org/officeDocument/2006/relationships/hyperlink" Target="consultantplus://offline/ref=1D284BA61C4A4804B94B1A22A3AA123D88722941A99F0878F24797B5B5B164BFF695930ECFB4F681HEH4L" TargetMode="External"/><Relationship Id="rId10" Type="http://schemas.openxmlformats.org/officeDocument/2006/relationships/hyperlink" Target="consultantplus://offline/ref=1D284BA61C4A4804B94B1A22A3AA123D88722941A99F0878F24797B5B5B164BFF695930ECFB4F684HEH6L" TargetMode="External"/><Relationship Id="rId19" Type="http://schemas.openxmlformats.org/officeDocument/2006/relationships/hyperlink" Target="consultantplus://offline/ref=1D284BA61C4A4804B94B1A22A3AA123D88722941A99F0878F24797B5B5B164BFF695930ECFB4F687HEH3L" TargetMode="External"/><Relationship Id="rId31" Type="http://schemas.openxmlformats.org/officeDocument/2006/relationships/hyperlink" Target="consultantplus://offline/ref=1D284BA61C4A4804B94B1A22A3AA123D88722941A99F0878F24797B5B5B164BFF695930ECFB4F681HEH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284BA61C4A4804B94B1A22A3AA123D88722941A99F0878F24797B5B5B164BFF695930ECFB4F684HEH5L" TargetMode="External"/><Relationship Id="rId14" Type="http://schemas.openxmlformats.org/officeDocument/2006/relationships/hyperlink" Target="consultantplus://offline/ref=1D284BA61C4A4804B94B1A22A3AA123D88722941A99F0878F24797B5B5B164BFF695930ECFB4F687HEH4L" TargetMode="External"/><Relationship Id="rId22" Type="http://schemas.openxmlformats.org/officeDocument/2006/relationships/hyperlink" Target="consultantplus://offline/ref=1D284BA61C4A4804B94B1A22A3AA123D88722941A99F0878F24797B5B5B164BFF695930ECFB4F686HEH7L" TargetMode="External"/><Relationship Id="rId27" Type="http://schemas.openxmlformats.org/officeDocument/2006/relationships/hyperlink" Target="consultantplus://offline/ref=1D284BA61C4A4804B94B1A22A3AA123D88722941A99F0878F24797B5B5B164BFF695930ECFB4F681HEH4L" TargetMode="External"/><Relationship Id="rId30" Type="http://schemas.openxmlformats.org/officeDocument/2006/relationships/hyperlink" Target="consultantplus://offline/ref=1D284BA61C4A4804B94B1A22A3AA123D88722941A99F0878F24797B5B5B164BFF695930ECFB4F681HEH4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D284BA61C4A4804B94B1A22A3AA123D88722941A99F0878F24797B5B5B164BFF695930ECFB4F685HE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8448</Characters>
  <Application>Microsoft Office Word</Application>
  <DocSecurity>0</DocSecurity>
  <Lines>70</Lines>
  <Paragraphs>19</Paragraphs>
  <ScaleCrop>false</ScaleCrop>
  <Company>diakov.net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2016-12-09T11:07:00Z</dcterms:created>
  <dcterms:modified xsi:type="dcterms:W3CDTF">2016-12-09T11:07:00Z</dcterms:modified>
</cp:coreProperties>
</file>