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92" w:rsidRDefault="003C13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1392" w:rsidRDefault="003C1392">
      <w:pPr>
        <w:pStyle w:val="ConsPlusNormal"/>
        <w:jc w:val="both"/>
        <w:outlineLvl w:val="0"/>
      </w:pPr>
    </w:p>
    <w:p w:rsidR="003C1392" w:rsidRDefault="003C1392">
      <w:pPr>
        <w:pStyle w:val="ConsPlusTitle"/>
        <w:jc w:val="center"/>
        <w:outlineLvl w:val="0"/>
      </w:pPr>
      <w:r>
        <w:t>АДМИНИСТРАЦИЯ БРЯНСКОЙ ОБЛАСТИ</w:t>
      </w:r>
    </w:p>
    <w:p w:rsidR="003C1392" w:rsidRDefault="003C1392">
      <w:pPr>
        <w:pStyle w:val="ConsPlusTitle"/>
        <w:jc w:val="center"/>
      </w:pPr>
    </w:p>
    <w:p w:rsidR="003C1392" w:rsidRDefault="003C1392">
      <w:pPr>
        <w:pStyle w:val="ConsPlusTitle"/>
        <w:jc w:val="center"/>
      </w:pPr>
      <w:r>
        <w:t>ПОСТАНОВЛЕНИЕ</w:t>
      </w:r>
    </w:p>
    <w:p w:rsidR="003C1392" w:rsidRDefault="003C1392">
      <w:pPr>
        <w:pStyle w:val="ConsPlusTitle"/>
        <w:jc w:val="center"/>
      </w:pPr>
      <w:r>
        <w:t>от 27 декабря 2007 г. N 1077</w:t>
      </w:r>
    </w:p>
    <w:p w:rsidR="003C1392" w:rsidRDefault="003C1392">
      <w:pPr>
        <w:pStyle w:val="ConsPlusTitle"/>
        <w:jc w:val="center"/>
      </w:pPr>
    </w:p>
    <w:p w:rsidR="003C1392" w:rsidRDefault="003C1392">
      <w:pPr>
        <w:pStyle w:val="ConsPlusTitle"/>
        <w:jc w:val="center"/>
      </w:pPr>
      <w:r>
        <w:t>О ПЕРЕВОДЕ ЗЕМЕЛЬНЫХ УЧАСТКОВ</w:t>
      </w:r>
    </w:p>
    <w:p w:rsidR="003C1392" w:rsidRDefault="003C1392">
      <w:pPr>
        <w:pStyle w:val="ConsPlusTitle"/>
        <w:jc w:val="center"/>
      </w:pPr>
      <w:r>
        <w:t xml:space="preserve">ИЗ ЗЕМЕЛЬ </w:t>
      </w:r>
      <w:proofErr w:type="gramStart"/>
      <w:r>
        <w:t>СЕЛЬСКОХОЗЯЙСТВЕННОГО</w:t>
      </w:r>
      <w:proofErr w:type="gramEnd"/>
    </w:p>
    <w:p w:rsidR="003C1392" w:rsidRDefault="003C1392">
      <w:pPr>
        <w:pStyle w:val="ConsPlusTitle"/>
        <w:jc w:val="center"/>
      </w:pPr>
      <w:r>
        <w:t>НАЗНАЧЕНИЯ В ДРУГУЮ КАТЕГОРИЮ</w:t>
      </w:r>
    </w:p>
    <w:p w:rsidR="003C1392" w:rsidRDefault="003C1392">
      <w:pPr>
        <w:pStyle w:val="ConsPlusNormal"/>
        <w:jc w:val="center"/>
      </w:pPr>
      <w:r>
        <w:t>Список изменяющих документов</w:t>
      </w:r>
    </w:p>
    <w:p w:rsidR="003C1392" w:rsidRDefault="003C1392">
      <w:pPr>
        <w:pStyle w:val="ConsPlusNormal"/>
        <w:jc w:val="center"/>
      </w:pPr>
      <w:proofErr w:type="gramStart"/>
      <w:r>
        <w:t>(в ред. Постановлений администрации Брянской области</w:t>
      </w:r>
      <w:proofErr w:type="gramEnd"/>
    </w:p>
    <w:p w:rsidR="003C1392" w:rsidRDefault="003C1392">
      <w:pPr>
        <w:pStyle w:val="ConsPlusNormal"/>
        <w:jc w:val="center"/>
      </w:pPr>
      <w:r>
        <w:t xml:space="preserve">от 08.04.2008 </w:t>
      </w:r>
      <w:hyperlink r:id="rId6" w:history="1">
        <w:r>
          <w:rPr>
            <w:color w:val="0000FF"/>
          </w:rPr>
          <w:t>N 319</w:t>
        </w:r>
      </w:hyperlink>
      <w:r>
        <w:t xml:space="preserve">, от 15.10.2008 </w:t>
      </w:r>
      <w:hyperlink r:id="rId7" w:history="1">
        <w:r>
          <w:rPr>
            <w:color w:val="0000FF"/>
          </w:rPr>
          <w:t>N 954</w:t>
        </w:r>
      </w:hyperlink>
      <w:r>
        <w:t>,</w:t>
      </w:r>
    </w:p>
    <w:p w:rsidR="003C1392" w:rsidRDefault="003C1392">
      <w:pPr>
        <w:pStyle w:val="ConsPlusNormal"/>
        <w:jc w:val="center"/>
      </w:pPr>
      <w:r>
        <w:t xml:space="preserve">от 24.06.2011 </w:t>
      </w:r>
      <w:hyperlink r:id="rId8" w:history="1">
        <w:r>
          <w:rPr>
            <w:color w:val="0000FF"/>
          </w:rPr>
          <w:t>N 576</w:t>
        </w:r>
      </w:hyperlink>
      <w:r>
        <w:t>,</w:t>
      </w:r>
    </w:p>
    <w:p w:rsidR="003C1392" w:rsidRDefault="003C1392">
      <w:pPr>
        <w:pStyle w:val="ConsPlusNormal"/>
        <w:jc w:val="center"/>
      </w:pP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</w:t>
      </w:r>
    </w:p>
    <w:p w:rsidR="003C1392" w:rsidRDefault="003C1392">
      <w:pPr>
        <w:pStyle w:val="ConsPlusNormal"/>
        <w:jc w:val="center"/>
      </w:pPr>
      <w:r>
        <w:t>от 28.08.2015 N 422-п)</w:t>
      </w:r>
    </w:p>
    <w:p w:rsidR="003C1392" w:rsidRDefault="003C1392">
      <w:pPr>
        <w:pStyle w:val="ConsPlusNormal"/>
        <w:jc w:val="center"/>
      </w:pPr>
    </w:p>
    <w:p w:rsidR="003C1392" w:rsidRDefault="003C1392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 декабря 2004 года N 172-ФЗ "О переводе земель или земельных участков из одной категории в другую", на основании </w:t>
      </w:r>
      <w:hyperlink r:id="rId12" w:history="1">
        <w:r>
          <w:rPr>
            <w:color w:val="0000FF"/>
          </w:rPr>
          <w:t>Устава</w:t>
        </w:r>
      </w:hyperlink>
      <w:r>
        <w:t xml:space="preserve"> Брянской области, руководствуясь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постановляю:</w:t>
      </w:r>
    </w:p>
    <w:p w:rsidR="003C1392" w:rsidRDefault="003C1392">
      <w:pPr>
        <w:pStyle w:val="ConsPlusNormal"/>
        <w:ind w:firstLine="540"/>
        <w:jc w:val="both"/>
      </w:pPr>
      <w:r>
        <w:t xml:space="preserve">1.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Брянской области от 28.08.2015 N 422-п.</w:t>
      </w:r>
    </w:p>
    <w:p w:rsidR="003C1392" w:rsidRDefault="003C1392">
      <w:pPr>
        <w:pStyle w:val="ConsPlusNormal"/>
        <w:ind w:firstLine="540"/>
        <w:jc w:val="both"/>
      </w:pPr>
      <w:r>
        <w:t xml:space="preserve">2. Внести изменения в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27 июля 2006 года N 459 "О реализации Закона Брянской области от 9 июня 2006 года N 40-З "Об обороте земель сельскохозяйственного назначения в Брянской области":</w:t>
      </w:r>
    </w:p>
    <w:p w:rsidR="003C1392" w:rsidRDefault="003C1392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абзац седьмой пункта 2</w:t>
        </w:r>
      </w:hyperlink>
      <w:r>
        <w:t xml:space="preserve"> исключить;</w:t>
      </w:r>
    </w:p>
    <w:p w:rsidR="003C1392" w:rsidRDefault="003C1392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раздел III</w:t>
        </w:r>
      </w:hyperlink>
      <w:r>
        <w:t xml:space="preserve"> приложения к постановлению дополнить пунктом 14 следующего содержания:</w:t>
      </w:r>
    </w:p>
    <w:p w:rsidR="003C1392" w:rsidRDefault="003C1392">
      <w:pPr>
        <w:pStyle w:val="ConsPlusNormal"/>
        <w:ind w:firstLine="540"/>
        <w:jc w:val="both"/>
      </w:pPr>
      <w:r>
        <w:t>"14) подготовку заключений о наличии или отсутствии в составе земельных участков общей долевой собственности граждан, выделений земельных участков в счет земельных долей, нарушающих права собственников, землепользователей, землевладельцев, арендаторов земельных участков".</w:t>
      </w:r>
    </w:p>
    <w:p w:rsidR="003C1392" w:rsidRDefault="003C1392">
      <w:pPr>
        <w:pStyle w:val="ConsPlusNormal"/>
        <w:ind w:firstLine="540"/>
        <w:jc w:val="both"/>
      </w:pPr>
      <w:r>
        <w:t>3. Постановление вступает в силу через 10 дней со дня его официального опубликования.</w:t>
      </w:r>
    </w:p>
    <w:p w:rsidR="003C1392" w:rsidRDefault="003C1392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Брянской области Касацкого А.И.</w:t>
      </w: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Normal"/>
        <w:jc w:val="right"/>
      </w:pPr>
      <w:r>
        <w:t>Губернатор</w:t>
      </w:r>
    </w:p>
    <w:p w:rsidR="003C1392" w:rsidRDefault="003C1392">
      <w:pPr>
        <w:pStyle w:val="ConsPlusNormal"/>
        <w:jc w:val="right"/>
      </w:pPr>
      <w:r>
        <w:t>Н.В.ДЕНИН</w:t>
      </w: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Normal"/>
        <w:jc w:val="right"/>
        <w:outlineLvl w:val="0"/>
      </w:pPr>
      <w:r>
        <w:t>Утвержден</w:t>
      </w:r>
    </w:p>
    <w:p w:rsidR="003C1392" w:rsidRDefault="003C1392">
      <w:pPr>
        <w:pStyle w:val="ConsPlusNormal"/>
        <w:jc w:val="right"/>
      </w:pPr>
      <w:r>
        <w:t>Постановлением</w:t>
      </w:r>
    </w:p>
    <w:p w:rsidR="003C1392" w:rsidRDefault="003C1392">
      <w:pPr>
        <w:pStyle w:val="ConsPlusNormal"/>
        <w:jc w:val="right"/>
      </w:pPr>
      <w:r>
        <w:t>администрации</w:t>
      </w:r>
    </w:p>
    <w:p w:rsidR="003C1392" w:rsidRDefault="003C1392">
      <w:pPr>
        <w:pStyle w:val="ConsPlusNormal"/>
        <w:jc w:val="right"/>
      </w:pPr>
      <w:r>
        <w:t>Брянской области</w:t>
      </w:r>
    </w:p>
    <w:p w:rsidR="003C1392" w:rsidRDefault="003C1392">
      <w:pPr>
        <w:pStyle w:val="ConsPlusNormal"/>
        <w:jc w:val="right"/>
      </w:pPr>
      <w:r>
        <w:t>от 27 декабря 2007 г. N 1077</w:t>
      </w: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Title"/>
        <w:jc w:val="center"/>
      </w:pPr>
      <w:r>
        <w:t>ПОРЯДОК</w:t>
      </w:r>
    </w:p>
    <w:p w:rsidR="003C1392" w:rsidRDefault="003C1392">
      <w:pPr>
        <w:pStyle w:val="ConsPlusTitle"/>
        <w:jc w:val="center"/>
      </w:pPr>
      <w:r>
        <w:t>принятия решений о переводе</w:t>
      </w:r>
    </w:p>
    <w:p w:rsidR="003C1392" w:rsidRDefault="003C1392">
      <w:pPr>
        <w:pStyle w:val="ConsPlusTitle"/>
        <w:jc w:val="center"/>
      </w:pPr>
      <w:r>
        <w:t>земельных участков из земель</w:t>
      </w:r>
    </w:p>
    <w:p w:rsidR="003C1392" w:rsidRDefault="003C1392">
      <w:pPr>
        <w:pStyle w:val="ConsPlusTitle"/>
        <w:jc w:val="center"/>
      </w:pPr>
      <w:r>
        <w:t xml:space="preserve">сельскохозяйственного назначения в </w:t>
      </w:r>
      <w:proofErr w:type="gramStart"/>
      <w:r>
        <w:t>другую</w:t>
      </w:r>
      <w:proofErr w:type="gramEnd"/>
    </w:p>
    <w:p w:rsidR="003C1392" w:rsidRDefault="003C1392">
      <w:pPr>
        <w:pStyle w:val="ConsPlusTitle"/>
        <w:jc w:val="center"/>
      </w:pPr>
      <w:r>
        <w:t>категорию, за исключением</w:t>
      </w:r>
    </w:p>
    <w:p w:rsidR="003C1392" w:rsidRDefault="003C1392">
      <w:pPr>
        <w:pStyle w:val="ConsPlusTitle"/>
        <w:jc w:val="center"/>
      </w:pPr>
      <w:r>
        <w:lastRenderedPageBreak/>
        <w:t>перевода в земли населенных пунктов</w:t>
      </w: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Брянской области от 28.08.2015 N 422-п.</w:t>
      </w: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Normal"/>
        <w:jc w:val="right"/>
        <w:outlineLvl w:val="0"/>
      </w:pPr>
      <w:r>
        <w:t>Утверждено</w:t>
      </w:r>
    </w:p>
    <w:p w:rsidR="003C1392" w:rsidRDefault="003C1392">
      <w:pPr>
        <w:pStyle w:val="ConsPlusNormal"/>
        <w:jc w:val="right"/>
      </w:pPr>
      <w:r>
        <w:t>Постановлением</w:t>
      </w:r>
    </w:p>
    <w:p w:rsidR="003C1392" w:rsidRDefault="003C1392">
      <w:pPr>
        <w:pStyle w:val="ConsPlusNormal"/>
        <w:jc w:val="right"/>
      </w:pPr>
      <w:r>
        <w:t>администрации</w:t>
      </w:r>
    </w:p>
    <w:p w:rsidR="003C1392" w:rsidRDefault="003C1392">
      <w:pPr>
        <w:pStyle w:val="ConsPlusNormal"/>
        <w:jc w:val="right"/>
      </w:pPr>
      <w:r>
        <w:t>Брянской области</w:t>
      </w:r>
    </w:p>
    <w:p w:rsidR="003C1392" w:rsidRDefault="003C1392">
      <w:pPr>
        <w:pStyle w:val="ConsPlusNormal"/>
        <w:jc w:val="right"/>
      </w:pPr>
      <w:r>
        <w:t>от 27 декабря 2007 г. N 1077</w:t>
      </w: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Title"/>
        <w:jc w:val="center"/>
      </w:pPr>
      <w:r>
        <w:t>СОДЕРЖАНИЕ ХОДАТАЙСТВА</w:t>
      </w:r>
    </w:p>
    <w:p w:rsidR="003C1392" w:rsidRDefault="003C1392">
      <w:pPr>
        <w:pStyle w:val="ConsPlusTitle"/>
        <w:jc w:val="center"/>
      </w:pPr>
      <w:r>
        <w:t xml:space="preserve">о переводе земель </w:t>
      </w:r>
      <w:proofErr w:type="gramStart"/>
      <w:r>
        <w:t>сельскохозяйственного</w:t>
      </w:r>
      <w:proofErr w:type="gramEnd"/>
    </w:p>
    <w:p w:rsidR="003C1392" w:rsidRDefault="003C1392">
      <w:pPr>
        <w:pStyle w:val="ConsPlusTitle"/>
        <w:jc w:val="center"/>
      </w:pPr>
      <w:r>
        <w:t>назначения в иную категорию</w:t>
      </w: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Normal"/>
        <w:ind w:firstLine="540"/>
        <w:jc w:val="both"/>
      </w:pPr>
      <w:r>
        <w:t xml:space="preserve">Утратило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Брянской области от 28.08.2015 N 422-п.</w:t>
      </w: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Normal"/>
        <w:jc w:val="right"/>
        <w:outlineLvl w:val="0"/>
      </w:pPr>
      <w:r>
        <w:t>Утвержден</w:t>
      </w:r>
    </w:p>
    <w:p w:rsidR="003C1392" w:rsidRDefault="003C1392">
      <w:pPr>
        <w:pStyle w:val="ConsPlusNormal"/>
        <w:jc w:val="right"/>
      </w:pPr>
      <w:r>
        <w:t>Постановлением</w:t>
      </w:r>
    </w:p>
    <w:p w:rsidR="003C1392" w:rsidRDefault="003C1392">
      <w:pPr>
        <w:pStyle w:val="ConsPlusNormal"/>
        <w:jc w:val="right"/>
      </w:pPr>
      <w:r>
        <w:t>администрации</w:t>
      </w:r>
    </w:p>
    <w:p w:rsidR="003C1392" w:rsidRDefault="003C1392">
      <w:pPr>
        <w:pStyle w:val="ConsPlusNormal"/>
        <w:jc w:val="right"/>
      </w:pPr>
      <w:r>
        <w:t>Брянской области</w:t>
      </w:r>
    </w:p>
    <w:p w:rsidR="003C1392" w:rsidRDefault="003C1392">
      <w:pPr>
        <w:pStyle w:val="ConsPlusNormal"/>
        <w:jc w:val="right"/>
      </w:pPr>
      <w:r>
        <w:t>от 27 декабря 2007 г. N 1077</w:t>
      </w: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Title"/>
        <w:jc w:val="center"/>
      </w:pPr>
      <w:r>
        <w:t>СОСТАВ ДОКУМЕНТОВ,</w:t>
      </w:r>
    </w:p>
    <w:p w:rsidR="003C1392" w:rsidRDefault="003C1392">
      <w:pPr>
        <w:pStyle w:val="ConsPlusTitle"/>
        <w:jc w:val="center"/>
      </w:pPr>
      <w:proofErr w:type="gramStart"/>
      <w:r>
        <w:t>прилагаемых</w:t>
      </w:r>
      <w:proofErr w:type="gramEnd"/>
      <w:r>
        <w:t xml:space="preserve"> к ходатайству о переводе</w:t>
      </w:r>
    </w:p>
    <w:p w:rsidR="003C1392" w:rsidRDefault="003C1392">
      <w:pPr>
        <w:pStyle w:val="ConsPlusTitle"/>
        <w:jc w:val="center"/>
      </w:pPr>
      <w:r>
        <w:t xml:space="preserve">земель </w:t>
      </w:r>
      <w:proofErr w:type="gramStart"/>
      <w:r>
        <w:t>сельскохозяйственного</w:t>
      </w:r>
      <w:proofErr w:type="gramEnd"/>
    </w:p>
    <w:p w:rsidR="003C1392" w:rsidRDefault="003C1392">
      <w:pPr>
        <w:pStyle w:val="ConsPlusTitle"/>
        <w:jc w:val="center"/>
      </w:pPr>
      <w:r>
        <w:t>назначения в иную категорию</w:t>
      </w: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Normal"/>
        <w:ind w:firstLine="540"/>
        <w:jc w:val="both"/>
      </w:pPr>
      <w:r>
        <w:t xml:space="preserve">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Брянской области от 28.08.2015 N 422-п.</w:t>
      </w: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Normal"/>
        <w:ind w:firstLine="540"/>
        <w:jc w:val="both"/>
      </w:pPr>
    </w:p>
    <w:p w:rsidR="003C1392" w:rsidRDefault="003C13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97" w:rsidRDefault="004C2B97">
      <w:bookmarkStart w:id="0" w:name="_GoBack"/>
      <w:bookmarkEnd w:id="0"/>
    </w:p>
    <w:sectPr w:rsidR="004C2B97" w:rsidSect="00A1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92"/>
    <w:rsid w:val="003C1392"/>
    <w:rsid w:val="004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F716E2559853E5F278F449AC7BA44A58B0AD9732E6C3C3BB666663A6CC6B07EE99685A33619122E1686B7y8M" TargetMode="External"/><Relationship Id="rId13" Type="http://schemas.openxmlformats.org/officeDocument/2006/relationships/hyperlink" Target="consultantplus://offline/ref=AFBF716E2559853E5F2791498CABE649A68054D1772B636B6EE93D3B6D65CCE739A6CFC7E73A1B14B2yFM" TargetMode="External"/><Relationship Id="rId18" Type="http://schemas.openxmlformats.org/officeDocument/2006/relationships/hyperlink" Target="consultantplus://offline/ref=AFBF716E2559853E5F278F449AC7BA44A58B0AD9752D6A3E32B666663A6CC6B07EE99685A33619122E1686B7y4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FBF716E2559853E5F278F449AC7BA44A58B0AD9702E6A3931B666663A6CC6B07EE99685A33619122E1686B7y8M" TargetMode="External"/><Relationship Id="rId12" Type="http://schemas.openxmlformats.org/officeDocument/2006/relationships/hyperlink" Target="consultantplus://offline/ref=AFBF716E2559853E5F278F449AC7BA44A58B0AD9732A6F3836B666663A6CC6B07EE99685A33619122E118EB7y8M" TargetMode="External"/><Relationship Id="rId17" Type="http://schemas.openxmlformats.org/officeDocument/2006/relationships/hyperlink" Target="consultantplus://offline/ref=AFBF716E2559853E5F278F449AC7BA44A58B0AD976256D3539EB6C6E6360C4B771B68182EA3A18122E15B8y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BF716E2559853E5F278F449AC7BA44A58B0AD976256D3539EB6C6E6360C4B771B68182EA3A18122E17B8y4M" TargetMode="External"/><Relationship Id="rId20" Type="http://schemas.openxmlformats.org/officeDocument/2006/relationships/hyperlink" Target="consultantplus://offline/ref=AFBF716E2559853E5F278F449AC7BA44A58B0AD9752D6A3E32B666663A6CC6B07EE99685A33619122E1686B7y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F716E2559853E5F278F449AC7BA44A58B0AD9702C603C36B666663A6CC6B07EE99685A33619122E1686B7y8M" TargetMode="External"/><Relationship Id="rId11" Type="http://schemas.openxmlformats.org/officeDocument/2006/relationships/hyperlink" Target="consultantplus://offline/ref=AFBF716E2559853E5F2791498CABE649A58953D17329636B6EE93D3B6D65CCE739A6CFC7E73B1812B2y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BF716E2559853E5F278F449AC7BA44A58B0AD976256D3539EB6C6E6360C4BBy7M" TargetMode="External"/><Relationship Id="rId10" Type="http://schemas.openxmlformats.org/officeDocument/2006/relationships/hyperlink" Target="consultantplus://offline/ref=AFBF716E2559853E5F2791498CABE649A68054D57029636B6EE93D3B6D65CCE739A6CFC7E73B1814B2yBM" TargetMode="External"/><Relationship Id="rId19" Type="http://schemas.openxmlformats.org/officeDocument/2006/relationships/hyperlink" Target="consultantplus://offline/ref=AFBF716E2559853E5F278F449AC7BA44A58B0AD9752D6A3E32B666663A6CC6B07EE99685A33619122E1686B7y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F716E2559853E5F278F449AC7BA44A58B0AD9752D6A3E32B666663A6CC6B07EE99685A33619122E1686B7y4M" TargetMode="External"/><Relationship Id="rId14" Type="http://schemas.openxmlformats.org/officeDocument/2006/relationships/hyperlink" Target="consultantplus://offline/ref=AFBF716E2559853E5F278F449AC7BA44A58B0AD9752D6A3E32B666663A6CC6B07EE99685A33619122E1686B7y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2016-12-09T12:50:00Z</dcterms:created>
  <dcterms:modified xsi:type="dcterms:W3CDTF">2016-12-09T12:50:00Z</dcterms:modified>
</cp:coreProperties>
</file>