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43" w:rsidRDefault="00026D43">
      <w:pPr>
        <w:pStyle w:val="ConsPlusNormal"/>
        <w:ind w:firstLine="540"/>
        <w:jc w:val="both"/>
        <w:outlineLvl w:val="0"/>
      </w:pPr>
      <w:r>
        <w:t>Статья 10.12. Нарушение правил производства, заготовки, обработки, хранения, реализации, транспортировки и использования семян сельскохозяйственных растений</w:t>
      </w:r>
    </w:p>
    <w:p w:rsidR="00026D43" w:rsidRDefault="00026D43">
      <w:pPr>
        <w:pStyle w:val="ConsPlusNormal"/>
        <w:jc w:val="both"/>
      </w:pPr>
    </w:p>
    <w:p w:rsidR="00026D43" w:rsidRDefault="00026D43">
      <w:pPr>
        <w:pStyle w:val="ConsPlusNormal"/>
        <w:ind w:firstLine="540"/>
        <w:jc w:val="both"/>
      </w:pPr>
      <w:r>
        <w:t>Нарушение правил производства, заготовки, обработки, хранения, реализации, транспортировки и использования семян сельскохозяйственных растений -</w:t>
      </w:r>
    </w:p>
    <w:p w:rsidR="00026D43" w:rsidRDefault="00026D43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трехсот до пятисот рублей; на должностных лиц - от пятисот до одной тысячи рублей; на юридических лиц - от пяти тысяч до десяти тысяч рублей.</w:t>
      </w:r>
    </w:p>
    <w:p w:rsidR="00026D43" w:rsidRDefault="00026D43">
      <w:pPr>
        <w:pStyle w:val="ConsPlusNormal"/>
        <w:jc w:val="both"/>
      </w:pPr>
      <w:r>
        <w:t xml:space="preserve">(в ред. Федеральных законов от 22.06.2007 </w:t>
      </w:r>
      <w:hyperlink r:id="rId4" w:history="1">
        <w:r>
          <w:rPr>
            <w:color w:val="0000FF"/>
          </w:rPr>
          <w:t>N 116-ФЗ</w:t>
        </w:r>
      </w:hyperlink>
      <w:r>
        <w:t xml:space="preserve">, от 27.07.2010 </w:t>
      </w:r>
      <w:hyperlink r:id="rId5" w:history="1">
        <w:r>
          <w:rPr>
            <w:color w:val="0000FF"/>
          </w:rPr>
          <w:t>N 239-ФЗ</w:t>
        </w:r>
      </w:hyperlink>
      <w:r>
        <w:t>)</w:t>
      </w:r>
    </w:p>
    <w:p w:rsidR="00026D43" w:rsidRDefault="00026D43">
      <w:pPr>
        <w:pStyle w:val="ConsPlusNormal"/>
        <w:jc w:val="both"/>
      </w:pPr>
    </w:p>
    <w:p w:rsidR="00026D43" w:rsidRDefault="00026D43">
      <w:pPr>
        <w:pStyle w:val="ConsPlusNormal"/>
        <w:ind w:firstLine="540"/>
        <w:jc w:val="both"/>
        <w:outlineLvl w:val="0"/>
      </w:pPr>
      <w:r>
        <w:t>Статья 10.13. Нарушение правил ведения документации на семена сельскохозяйственных растений</w:t>
      </w:r>
    </w:p>
    <w:p w:rsidR="00026D43" w:rsidRDefault="00026D43">
      <w:pPr>
        <w:pStyle w:val="ConsPlusNormal"/>
        <w:jc w:val="both"/>
      </w:pPr>
    </w:p>
    <w:p w:rsidR="00026D43" w:rsidRDefault="00026D43">
      <w:pPr>
        <w:pStyle w:val="ConsPlusNormal"/>
        <w:ind w:firstLine="540"/>
        <w:jc w:val="both"/>
      </w:pPr>
      <w:r>
        <w:t>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-</w:t>
      </w:r>
    </w:p>
    <w:p w:rsidR="00026D43" w:rsidRDefault="00026D43">
      <w:pPr>
        <w:pStyle w:val="ConsPlusNormal"/>
        <w:ind w:firstLine="540"/>
        <w:jc w:val="both"/>
      </w:pPr>
      <w:r>
        <w:t>влечет предупреждение или наложение административного штрафа на граждан в размере от ста до трехсот рублей; на должностных лиц - от трехсот до пятисот рублей; на юридических лиц - от трех тысяч до пяти тысяч рублей.</w:t>
      </w:r>
    </w:p>
    <w:p w:rsidR="00026D43" w:rsidRDefault="00026D43">
      <w:pPr>
        <w:pStyle w:val="ConsPlusNormal"/>
        <w:jc w:val="both"/>
      </w:pPr>
      <w:r>
        <w:t xml:space="preserve">(в ред. Федеральных законов от 22.06.2007 </w:t>
      </w:r>
      <w:hyperlink r:id="rId6" w:history="1">
        <w:r>
          <w:rPr>
            <w:color w:val="0000FF"/>
          </w:rPr>
          <w:t>N 116-ФЗ</w:t>
        </w:r>
      </w:hyperlink>
      <w:r>
        <w:t xml:space="preserve">, от 27.07.2010 </w:t>
      </w:r>
      <w:hyperlink r:id="rId7" w:history="1">
        <w:r>
          <w:rPr>
            <w:color w:val="0000FF"/>
          </w:rPr>
          <w:t>N 239-ФЗ</w:t>
        </w:r>
      </w:hyperlink>
      <w:r>
        <w:t>)</w:t>
      </w:r>
    </w:p>
    <w:p w:rsidR="00026D43" w:rsidRDefault="00026D43">
      <w:pPr>
        <w:pStyle w:val="ConsPlusNormal"/>
        <w:jc w:val="both"/>
      </w:pPr>
    </w:p>
    <w:p w:rsidR="00026D43" w:rsidRDefault="00026D43">
      <w:pPr>
        <w:pStyle w:val="ConsPlusNormal"/>
        <w:ind w:firstLine="540"/>
        <w:jc w:val="both"/>
        <w:outlineLvl w:val="0"/>
      </w:pPr>
      <w:r>
        <w:t>Статья 10.14. Нарушение порядка ввоза на территорию Российской Федерации семян сельскохозяйственных растений</w:t>
      </w:r>
    </w:p>
    <w:p w:rsidR="00026D43" w:rsidRDefault="00026D43">
      <w:pPr>
        <w:pStyle w:val="ConsPlusNormal"/>
        <w:jc w:val="both"/>
      </w:pPr>
    </w:p>
    <w:p w:rsidR="00026D43" w:rsidRDefault="00026D43">
      <w:pPr>
        <w:pStyle w:val="ConsPlusNormal"/>
        <w:ind w:firstLine="540"/>
        <w:jc w:val="both"/>
      </w:pPr>
      <w:proofErr w:type="gramStart"/>
      <w:r>
        <w:t>Ввоз на территорию Российской Федерации не соответствующих требованиям государственных стандартов партий семян без документов, удостоверяющих их сортовые и посевные качества, партий семян в незатаренном состоянии (насыпью), обработанных химическими и биологическими препаратами, либо допущенных к использованию партий семян, сорта которых не включены в Государственный реестр селекционных достижений, за исключением партий семян, предназначенных для научных исследований, государственных испытаний, производства семян для вывоза</w:t>
      </w:r>
      <w:proofErr w:type="gramEnd"/>
      <w:r>
        <w:t xml:space="preserve"> из Российской Федерации, -</w:t>
      </w:r>
    </w:p>
    <w:p w:rsidR="00026D43" w:rsidRDefault="00026D43">
      <w:pPr>
        <w:pStyle w:val="ConsPlusNormal"/>
        <w:ind w:firstLine="540"/>
        <w:jc w:val="both"/>
      </w:pPr>
      <w:r>
        <w:t xml:space="preserve">влечет наложение административного штрафа на граждан в размере от одной </w:t>
      </w:r>
      <w:proofErr w:type="gramStart"/>
      <w:r>
        <w:t>тысячи пятисот</w:t>
      </w:r>
      <w:proofErr w:type="gramEnd"/>
      <w:r>
        <w:t xml:space="preserve"> до двух тысяч рублей; на должностных лиц - от трех тысяч до четырех тысяч рублей; на юридических лиц - от тридцати тысяч до сорока тысяч рублей.</w:t>
      </w:r>
    </w:p>
    <w:p w:rsidR="00026D43" w:rsidRDefault="00026D43">
      <w:pPr>
        <w:pStyle w:val="ConsPlusNormal"/>
        <w:jc w:val="both"/>
      </w:pPr>
      <w:r>
        <w:t xml:space="preserve">(в ред.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22.06.2007 N 116-ФЗ)</w:t>
      </w:r>
    </w:p>
    <w:p w:rsidR="00026D43" w:rsidRDefault="00026D43">
      <w:pPr>
        <w:pStyle w:val="ConsPlusNormal"/>
        <w:jc w:val="both"/>
      </w:pPr>
    </w:p>
    <w:p w:rsidR="00026D43" w:rsidRDefault="00026D43">
      <w:pPr>
        <w:pStyle w:val="ConsPlusNormal"/>
      </w:pPr>
      <w:hyperlink r:id="rId9" w:history="1">
        <w:r>
          <w:rPr>
            <w:i/>
            <w:color w:val="0000FF"/>
          </w:rPr>
          <w:br/>
          <w:t>{"Кодекс Российской Федерации об административных правонарушениях" от 30.12.2001 N 195-ФЗ (ред. от 06.07.2016, с изм. от 17.11.2016) {КонсультантПлюс}}</w:t>
        </w:r>
      </w:hyperlink>
      <w:r>
        <w:br/>
      </w:r>
    </w:p>
    <w:p w:rsidR="00212D41" w:rsidRDefault="00212D41"/>
    <w:sectPr w:rsidR="00212D41" w:rsidSect="009E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026D43"/>
    <w:rsid w:val="00026D43"/>
    <w:rsid w:val="00212D41"/>
    <w:rsid w:val="004E4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D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0DFD979935BBD635355E584C13254980DEDBAF2EA9D048D60F425C49C79D2184560261318788A7Z8A7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A0DFD979935BBD635355E584C13254983DED9AC26ADD048D60F425C49C79D218456026131878BA4Z8A9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A0DFD979935BBD635355E584C13254980DEDBAF2EA9D048D60F425C49C79D2184560261318788A7Z8A6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A0DFD979935BBD635355E584C13254983DED9AC26ADD048D60F425C49C79D218456026131878BA4Z8A8H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8A0DFD979935BBD635355E584C13254980DEDBAF2EA9D048D60F425C49C79D2184560261318788A7Z8A9H" TargetMode="External"/><Relationship Id="rId9" Type="http://schemas.openxmlformats.org/officeDocument/2006/relationships/hyperlink" Target="consultantplus://offline/ref=8A0DFD979935BBD635355E584C13254980DED9AF24AAD048D60F425C49C79D218456026131878CA2Z8A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452</Words>
  <Characters>2582</Characters>
  <Application>Microsoft Office Word</Application>
  <DocSecurity>0</DocSecurity>
  <Lines>21</Lines>
  <Paragraphs>6</Paragraphs>
  <ScaleCrop>false</ScaleCrop>
  <Company>DG Win&amp;Soft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2016-12-08T07:00:00Z</dcterms:created>
  <dcterms:modified xsi:type="dcterms:W3CDTF">2016-12-08T07:01:00Z</dcterms:modified>
</cp:coreProperties>
</file>