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1" w:rsidRPr="000A1441" w:rsidRDefault="000A1441" w:rsidP="000A144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441">
        <w:rPr>
          <w:rFonts w:ascii="Times New Roman" w:hAnsi="Times New Roman" w:cs="Times New Roman"/>
          <w:b/>
          <w:sz w:val="28"/>
          <w:szCs w:val="28"/>
        </w:rPr>
        <w:t>Статья 8.6. Порча земель</w:t>
      </w:r>
    </w:p>
    <w:p w:rsidR="000A1441" w:rsidRPr="000A1441" w:rsidRDefault="000A1441" w:rsidP="000A144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1441" w:rsidRPr="000A1441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441">
        <w:rPr>
          <w:rFonts w:ascii="Times New Roman" w:hAnsi="Times New Roman" w:cs="Times New Roman"/>
          <w:sz w:val="28"/>
          <w:szCs w:val="28"/>
        </w:rPr>
        <w:t>1. Самовольное снятие или перемещение плодородного слоя почвы -</w:t>
      </w:r>
    </w:p>
    <w:p w:rsidR="000A1441" w:rsidRPr="000A1441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44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02.04.2014 N 61-ФЗ)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965B3B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65B3B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 -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5B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B3B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6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02.04.2014 N 61-ФЗ)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41" w:rsidRPr="00965B3B" w:rsidRDefault="000A1441" w:rsidP="000A144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5B3B">
        <w:rPr>
          <w:rFonts w:ascii="Times New Roman" w:hAnsi="Times New Roman" w:cs="Times New Roman"/>
          <w:b/>
          <w:sz w:val="28"/>
          <w:szCs w:val="28"/>
        </w:rPr>
        <w:t>Статья 8.7. Невыполнение обязанностей по рекультивации земель, обязательных мероприятий по улучшению земель и охране почв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28.12.2009 N 380-ФЗ)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B3B">
        <w:rPr>
          <w:rFonts w:ascii="Times New Roman" w:hAnsi="Times New Roman" w:cs="Times New Roman"/>
          <w:sz w:val="28"/>
          <w:szCs w:val="28"/>
        </w:rPr>
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  <w:proofErr w:type="gramEnd"/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08.03.2015 N 46-ФЗ)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08.03.2015 N 46-ФЗ)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41" w:rsidRPr="00965B3B" w:rsidRDefault="000A1441" w:rsidP="000A144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5B3B">
        <w:rPr>
          <w:rFonts w:ascii="Times New Roman" w:hAnsi="Times New Roman" w:cs="Times New Roman"/>
          <w:b/>
          <w:sz w:val="28"/>
          <w:szCs w:val="28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08.03.2015 N 46-ФЗ)</w:t>
      </w:r>
    </w:p>
    <w:p w:rsidR="00965B3B" w:rsidRPr="00965B3B" w:rsidRDefault="00965B3B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5B3B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11" w:history="1">
        <w:r w:rsidRPr="00965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12" w:history="1">
        <w:r w:rsidRPr="00965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w:anchor="P23" w:history="1">
        <w:r w:rsidRPr="00965B3B">
          <w:rPr>
            <w:rFonts w:ascii="Times New Roman" w:hAnsi="Times New Roman" w:cs="Times New Roman"/>
            <w:sz w:val="28"/>
            <w:szCs w:val="28"/>
          </w:rPr>
          <w:t>частью 2.1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  <w:proofErr w:type="gramEnd"/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03.07.2016 N 354-ФЗ)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3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965B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65B3B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14" w:history="1">
        <w:r w:rsidRPr="00965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965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B3B">
        <w:rPr>
          <w:rFonts w:ascii="Times New Roman" w:hAnsi="Times New Roman" w:cs="Times New Roman"/>
          <w:sz w:val="28"/>
          <w:szCs w:val="28"/>
        </w:rPr>
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15" w:history="1">
        <w:r w:rsidRPr="00965B3B">
          <w:rPr>
            <w:rFonts w:ascii="Times New Roman" w:hAnsi="Times New Roman" w:cs="Times New Roman"/>
            <w:sz w:val="28"/>
            <w:szCs w:val="28"/>
          </w:rPr>
          <w:t>пункте 3 статьи 6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года N 101-ФЗ "Об обороте земель сельскохозяйственного</w:t>
      </w:r>
      <w:proofErr w:type="gramEnd"/>
      <w:r w:rsidRPr="00965B3B">
        <w:rPr>
          <w:rFonts w:ascii="Times New Roman" w:hAnsi="Times New Roman" w:cs="Times New Roman"/>
          <w:sz w:val="28"/>
          <w:szCs w:val="28"/>
        </w:rPr>
        <w:t xml:space="preserve"> назначения", -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</w:t>
      </w:r>
      <w:r w:rsidRPr="00965B3B">
        <w:rPr>
          <w:rFonts w:ascii="Times New Roman" w:hAnsi="Times New Roman" w:cs="Times New Roman"/>
          <w:sz w:val="28"/>
          <w:szCs w:val="28"/>
        </w:rPr>
        <w:lastRenderedPageBreak/>
        <w:t>на юридических лиц - от 1 до 6 процентов кадастровой стоимости земельного участка, но не менее ста тысяч рублей.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(часть 2.1 введена Федеральным </w:t>
      </w:r>
      <w:hyperlink r:id="rId16" w:history="1">
        <w:r w:rsidRPr="00965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03.07.2016 N 354-ФЗ)</w:t>
      </w:r>
    </w:p>
    <w:p w:rsidR="00965B3B" w:rsidRPr="00965B3B" w:rsidRDefault="00965B3B" w:rsidP="000A144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B3B" w:rsidRPr="00965B3B" w:rsidRDefault="00965B3B" w:rsidP="000A144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1441" w:rsidRPr="00965B3B" w:rsidRDefault="000A1441" w:rsidP="000A144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5B3B">
        <w:rPr>
          <w:rFonts w:ascii="Times New Roman" w:hAnsi="Times New Roman" w:cs="Times New Roman"/>
          <w:b/>
          <w:sz w:val="28"/>
          <w:szCs w:val="28"/>
        </w:rPr>
        <w:t>Статья 10.9. Проведение мелиоративных работ с нарушением проекта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Проведение мелиоративных работ с нарушением проекта проведения мелиоративных работ -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22.06.2007 </w:t>
      </w:r>
      <w:hyperlink r:id="rId17" w:history="1">
        <w:r w:rsidRPr="00965B3B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8" w:history="1">
        <w:r w:rsidRPr="00965B3B">
          <w:rPr>
            <w:rFonts w:ascii="Times New Roman" w:hAnsi="Times New Roman" w:cs="Times New Roman"/>
            <w:sz w:val="28"/>
            <w:szCs w:val="28"/>
          </w:rPr>
          <w:t>N 239-ФЗ</w:t>
        </w:r>
      </w:hyperlink>
      <w:r w:rsidRPr="00965B3B">
        <w:rPr>
          <w:rFonts w:ascii="Times New Roman" w:hAnsi="Times New Roman" w:cs="Times New Roman"/>
          <w:sz w:val="28"/>
          <w:szCs w:val="28"/>
        </w:rPr>
        <w:t>)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41" w:rsidRPr="00965B3B" w:rsidRDefault="000A1441" w:rsidP="000A144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5B3B">
        <w:rPr>
          <w:rFonts w:ascii="Times New Roman" w:hAnsi="Times New Roman" w:cs="Times New Roman"/>
          <w:b/>
          <w:sz w:val="28"/>
          <w:szCs w:val="28"/>
        </w:rPr>
        <w:t>Статья 10.10. Нарушение правил эксплуатации мелиоративных систем или отдельно расположенных гидротехнических сооружений. Повреждение мелиоративных систем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1. Нарушение правил эксплуатации мелиоративной системы или отдельно расположенного гидротехнического сооружения -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5B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B3B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9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2. Повреждение мелиоративной системы, а равно защитного лесного насаждения -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0A1441" w:rsidRPr="00965B3B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5B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B3B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0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3. Сооружение и (или) эксплуатация линий связи, линий электропередачи, трубопроводов, дорог или других объектов на мелиорируемых (мелиорированных</w:t>
      </w:r>
      <w:bookmarkStart w:id="1" w:name="_GoBack"/>
      <w:bookmarkEnd w:id="1"/>
      <w:r w:rsidRPr="00965B3B">
        <w:rPr>
          <w:rFonts w:ascii="Times New Roman" w:hAnsi="Times New Roman" w:cs="Times New Roman"/>
          <w:sz w:val="28"/>
          <w:szCs w:val="28"/>
        </w:rPr>
        <w:t xml:space="preserve">) землях без согласования со специально уполномоченным государственным </w:t>
      </w:r>
      <w:hyperlink r:id="rId21" w:history="1">
        <w:r w:rsidRPr="00965B3B">
          <w:rPr>
            <w:rFonts w:ascii="Times New Roman" w:hAnsi="Times New Roman" w:cs="Times New Roman"/>
            <w:sz w:val="28"/>
            <w:szCs w:val="28"/>
          </w:rPr>
          <w:t>органом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в области мелиорации земель -</w:t>
      </w:r>
    </w:p>
    <w:p w:rsidR="000A1441" w:rsidRPr="00965B3B" w:rsidRDefault="000A1441" w:rsidP="000A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рублей; на юридических лиц - от десяти тысяч до двадцати тысяч рублей.</w:t>
      </w:r>
    </w:p>
    <w:p w:rsidR="000A1441" w:rsidRPr="000A1441" w:rsidRDefault="000A1441" w:rsidP="000A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5B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B3B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2" w:history="1">
        <w:r w:rsidRPr="00965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B3B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265FF9" w:rsidRDefault="00265FF9"/>
    <w:sectPr w:rsidR="00265FF9" w:rsidSect="008F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44"/>
    <w:rsid w:val="000A1441"/>
    <w:rsid w:val="00265FF9"/>
    <w:rsid w:val="00595644"/>
    <w:rsid w:val="009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28173482F37CEC98FFFF7982F933001C85F3693D64A1A3B232E0DDA83726A723DF3386506349C69GAN" TargetMode="External"/><Relationship Id="rId13" Type="http://schemas.openxmlformats.org/officeDocument/2006/relationships/hyperlink" Target="consultantplus://offline/ref=D9B28173482F37CEC98FFFF7982F933002CF593097D54A1A3B232E0DDA83726A723DF3386506349A69G6N" TargetMode="External"/><Relationship Id="rId18" Type="http://schemas.openxmlformats.org/officeDocument/2006/relationships/hyperlink" Target="consultantplus://offline/ref=BF6312C416F52A0AC3E6B15069F0A0695BF2F328A043E8491A7BDA4362D5F65FEA82D462BC74E036oDH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6312C416F52A0AC3E6B15069F0A06958F2F72BA243E8491A7BDA4362D5F65FEA82D462BC74E037oDHFN" TargetMode="External"/><Relationship Id="rId7" Type="http://schemas.openxmlformats.org/officeDocument/2006/relationships/hyperlink" Target="consultantplus://offline/ref=D9B28173482F37CEC98FFFF7982F933002CF58359CD14A1A3B232E0DDA83726A723DF3386506349969G4N" TargetMode="External"/><Relationship Id="rId12" Type="http://schemas.openxmlformats.org/officeDocument/2006/relationships/hyperlink" Target="consultantplus://offline/ref=D9B28173482F37CEC98FFFF7982F933002CF583294D04A1A3B232E0DDA68G3N" TargetMode="External"/><Relationship Id="rId17" Type="http://schemas.openxmlformats.org/officeDocument/2006/relationships/hyperlink" Target="consultantplus://offline/ref=BF6312C416F52A0AC3E6B15069F0A06958F2F12BA847E8491A7BDA4362D5F65FEA82D462BC74E23CoDH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B28173482F37CEC98FFFF7982F933002CF593097D54A1A3B232E0DDA83726A723DF3386506349A69G5N" TargetMode="External"/><Relationship Id="rId20" Type="http://schemas.openxmlformats.org/officeDocument/2006/relationships/hyperlink" Target="consultantplus://offline/ref=BF6312C416F52A0AC3E6B15069F0A06958F2F12BA847E8491A7BDA4362D5F65FEA82D462BC74E335oDH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28173482F37CEC98FFFF7982F933001C9583596D74A1A3B232E0DDA83726A723DF3386506349E69G2N" TargetMode="External"/><Relationship Id="rId11" Type="http://schemas.openxmlformats.org/officeDocument/2006/relationships/hyperlink" Target="consultantplus://offline/ref=D9B28173482F37CEC98FFFF7982F933002CF583294D04A1A3B232E0DDA68G3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9B28173482F37CEC98FFFF7982F933001C9583596D74A1A3B232E0DDA83726A723DF3386506349F69GAN" TargetMode="External"/><Relationship Id="rId15" Type="http://schemas.openxmlformats.org/officeDocument/2006/relationships/hyperlink" Target="consultantplus://offline/ref=D9B28173482F37CEC98FFFF7982F933002CF583294D04A1A3B232E0DDA83726A723DF363G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9B28173482F37CEC98FFFF7982F933001C85F3693D64A1A3B232E0DDA83726A723DF3386506349B69G0N" TargetMode="External"/><Relationship Id="rId19" Type="http://schemas.openxmlformats.org/officeDocument/2006/relationships/hyperlink" Target="consultantplus://offline/ref=BF6312C416F52A0AC3E6B15069F0A06958F2F12BA847E8491A7BDA4362D5F65FEA82D462BC74E335oD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28173482F37CEC98FFFF7982F933001C85F3693D64A1A3B232E0DDA83726A723DF3386506349B69G2N" TargetMode="External"/><Relationship Id="rId14" Type="http://schemas.openxmlformats.org/officeDocument/2006/relationships/hyperlink" Target="consultantplus://offline/ref=D9B28173482F37CEC98FFFF7982F933002CF583294D04A1A3B232E0DDA68G3N" TargetMode="External"/><Relationship Id="rId22" Type="http://schemas.openxmlformats.org/officeDocument/2006/relationships/hyperlink" Target="consultantplus://offline/ref=BF6312C416F52A0AC3E6B15069F0A06958F2F12BA847E8491A7BDA4362D5F65FEA82D462BC74E335oD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2016-12-09T12:59:00Z</dcterms:created>
  <dcterms:modified xsi:type="dcterms:W3CDTF">2016-12-09T13:11:00Z</dcterms:modified>
</cp:coreProperties>
</file>