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E4" w:rsidRDefault="00900DE4">
      <w:pPr>
        <w:pStyle w:val="ConsPlusTitlePage"/>
      </w:pPr>
      <w:r>
        <w:t xml:space="preserve">Документ предоставлен </w:t>
      </w:r>
      <w:hyperlink r:id="rId4" w:history="1">
        <w:r>
          <w:rPr>
            <w:color w:val="0000FF"/>
          </w:rPr>
          <w:t>КонсультантПлюс</w:t>
        </w:r>
      </w:hyperlink>
      <w:r>
        <w:br/>
      </w:r>
    </w:p>
    <w:p w:rsidR="00900DE4" w:rsidRDefault="00900D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0DE4">
        <w:tc>
          <w:tcPr>
            <w:tcW w:w="4677" w:type="dxa"/>
            <w:tcBorders>
              <w:top w:val="nil"/>
              <w:left w:val="nil"/>
              <w:bottom w:val="nil"/>
              <w:right w:val="nil"/>
            </w:tcBorders>
          </w:tcPr>
          <w:p w:rsidR="00900DE4" w:rsidRDefault="00900DE4">
            <w:pPr>
              <w:pStyle w:val="ConsPlusNormal"/>
            </w:pPr>
            <w:r>
              <w:t>17 декабря 1997 года</w:t>
            </w:r>
          </w:p>
        </w:tc>
        <w:tc>
          <w:tcPr>
            <w:tcW w:w="4677" w:type="dxa"/>
            <w:tcBorders>
              <w:top w:val="nil"/>
              <w:left w:val="nil"/>
              <w:bottom w:val="nil"/>
              <w:right w:val="nil"/>
            </w:tcBorders>
          </w:tcPr>
          <w:p w:rsidR="00900DE4" w:rsidRDefault="00900DE4">
            <w:pPr>
              <w:pStyle w:val="ConsPlusNormal"/>
              <w:jc w:val="right"/>
            </w:pPr>
            <w:r>
              <w:t>N 149-ФЗ</w:t>
            </w:r>
          </w:p>
        </w:tc>
      </w:tr>
    </w:tbl>
    <w:p w:rsidR="00900DE4" w:rsidRDefault="00900DE4">
      <w:pPr>
        <w:pStyle w:val="ConsPlusNormal"/>
        <w:pBdr>
          <w:top w:val="single" w:sz="6" w:space="0" w:color="auto"/>
        </w:pBdr>
        <w:spacing w:before="100" w:after="100"/>
        <w:jc w:val="both"/>
        <w:rPr>
          <w:sz w:val="2"/>
          <w:szCs w:val="2"/>
        </w:rPr>
      </w:pPr>
    </w:p>
    <w:p w:rsidR="00900DE4" w:rsidRDefault="00900DE4">
      <w:pPr>
        <w:pStyle w:val="ConsPlusNormal"/>
      </w:pPr>
    </w:p>
    <w:p w:rsidR="00900DE4" w:rsidRDefault="00900DE4">
      <w:pPr>
        <w:pStyle w:val="ConsPlusTitle"/>
        <w:jc w:val="center"/>
      </w:pPr>
      <w:r>
        <w:t>РОССИЙСКАЯ ФЕДЕРАЦИЯ</w:t>
      </w:r>
    </w:p>
    <w:p w:rsidR="00900DE4" w:rsidRDefault="00900DE4">
      <w:pPr>
        <w:pStyle w:val="ConsPlusTitle"/>
        <w:jc w:val="center"/>
      </w:pPr>
    </w:p>
    <w:p w:rsidR="00900DE4" w:rsidRDefault="00900DE4">
      <w:pPr>
        <w:pStyle w:val="ConsPlusTitle"/>
        <w:jc w:val="center"/>
      </w:pPr>
      <w:r>
        <w:t>ФЕДЕРАЛЬНЫЙ ЗАКОН</w:t>
      </w:r>
    </w:p>
    <w:p w:rsidR="00900DE4" w:rsidRDefault="00900DE4">
      <w:pPr>
        <w:pStyle w:val="ConsPlusTitle"/>
        <w:jc w:val="center"/>
      </w:pPr>
    </w:p>
    <w:p w:rsidR="00900DE4" w:rsidRDefault="00900DE4">
      <w:pPr>
        <w:pStyle w:val="ConsPlusTitle"/>
        <w:jc w:val="center"/>
      </w:pPr>
      <w:r>
        <w:t>О СЕМЕНОВОДСТВЕ</w:t>
      </w:r>
    </w:p>
    <w:p w:rsidR="00900DE4" w:rsidRDefault="00900DE4">
      <w:pPr>
        <w:pStyle w:val="ConsPlusNormal"/>
      </w:pPr>
    </w:p>
    <w:p w:rsidR="00900DE4" w:rsidRDefault="00900DE4">
      <w:pPr>
        <w:pStyle w:val="ConsPlusNormal"/>
        <w:jc w:val="right"/>
      </w:pPr>
      <w:r>
        <w:t>Принят</w:t>
      </w:r>
    </w:p>
    <w:p w:rsidR="00900DE4" w:rsidRDefault="00900DE4">
      <w:pPr>
        <w:pStyle w:val="ConsPlusNormal"/>
        <w:jc w:val="right"/>
      </w:pPr>
      <w:r>
        <w:t>Государственной Думой</w:t>
      </w:r>
    </w:p>
    <w:p w:rsidR="00900DE4" w:rsidRDefault="00900DE4">
      <w:pPr>
        <w:pStyle w:val="ConsPlusNormal"/>
        <w:jc w:val="right"/>
      </w:pPr>
      <w:r>
        <w:t>12 ноября 1997 года</w:t>
      </w:r>
    </w:p>
    <w:p w:rsidR="00900DE4" w:rsidRDefault="00900DE4">
      <w:pPr>
        <w:pStyle w:val="ConsPlusNormal"/>
        <w:jc w:val="right"/>
      </w:pPr>
    </w:p>
    <w:p w:rsidR="00900DE4" w:rsidRDefault="00900DE4">
      <w:pPr>
        <w:pStyle w:val="ConsPlusNormal"/>
        <w:jc w:val="right"/>
      </w:pPr>
      <w:r>
        <w:t>Одобрен</w:t>
      </w:r>
    </w:p>
    <w:p w:rsidR="00900DE4" w:rsidRDefault="00900DE4">
      <w:pPr>
        <w:pStyle w:val="ConsPlusNormal"/>
        <w:jc w:val="right"/>
      </w:pPr>
      <w:r>
        <w:t>Советом Федерации</w:t>
      </w:r>
    </w:p>
    <w:p w:rsidR="00900DE4" w:rsidRDefault="00900DE4">
      <w:pPr>
        <w:pStyle w:val="ConsPlusNormal"/>
        <w:jc w:val="right"/>
      </w:pPr>
      <w:r>
        <w:t>3 декабря 1997 года</w:t>
      </w:r>
    </w:p>
    <w:p w:rsidR="00900DE4" w:rsidRDefault="00900DE4">
      <w:pPr>
        <w:pStyle w:val="ConsPlusNormal"/>
        <w:jc w:val="center"/>
      </w:pPr>
      <w:r>
        <w:t>Список изменяющих документов</w:t>
      </w:r>
    </w:p>
    <w:p w:rsidR="00900DE4" w:rsidRDefault="00900DE4">
      <w:pPr>
        <w:pStyle w:val="ConsPlusNormal"/>
        <w:jc w:val="center"/>
      </w:pPr>
      <w:r>
        <w:t xml:space="preserve">(в ред. Федеральных законов от 10.01.2003 </w:t>
      </w:r>
      <w:hyperlink r:id="rId5" w:history="1">
        <w:r>
          <w:rPr>
            <w:color w:val="0000FF"/>
          </w:rPr>
          <w:t>N 15-ФЗ</w:t>
        </w:r>
      </w:hyperlink>
      <w:r>
        <w:t>,</w:t>
      </w:r>
    </w:p>
    <w:p w:rsidR="00900DE4" w:rsidRDefault="00900DE4">
      <w:pPr>
        <w:pStyle w:val="ConsPlusNormal"/>
        <w:jc w:val="center"/>
      </w:pPr>
      <w:r>
        <w:t xml:space="preserve">от 09.05.2005 </w:t>
      </w:r>
      <w:hyperlink r:id="rId6" w:history="1">
        <w:r>
          <w:rPr>
            <w:color w:val="0000FF"/>
          </w:rPr>
          <w:t>N 45-ФЗ</w:t>
        </w:r>
      </w:hyperlink>
      <w:r>
        <w:t xml:space="preserve">, от 16.10.2006 </w:t>
      </w:r>
      <w:hyperlink r:id="rId7" w:history="1">
        <w:r>
          <w:rPr>
            <w:color w:val="0000FF"/>
          </w:rPr>
          <w:t>N 160-ФЗ</w:t>
        </w:r>
      </w:hyperlink>
      <w:r>
        <w:t>,</w:t>
      </w:r>
    </w:p>
    <w:p w:rsidR="00900DE4" w:rsidRDefault="00900DE4">
      <w:pPr>
        <w:pStyle w:val="ConsPlusNormal"/>
        <w:jc w:val="center"/>
      </w:pPr>
      <w:r>
        <w:t xml:space="preserve">от 08.11.2007 </w:t>
      </w:r>
      <w:hyperlink r:id="rId8" w:history="1">
        <w:r>
          <w:rPr>
            <w:color w:val="0000FF"/>
          </w:rPr>
          <w:t>N 258-ФЗ</w:t>
        </w:r>
      </w:hyperlink>
      <w:r>
        <w:t xml:space="preserve">, от 30.12.2008 </w:t>
      </w:r>
      <w:hyperlink r:id="rId9" w:history="1">
        <w:r>
          <w:rPr>
            <w:color w:val="0000FF"/>
          </w:rPr>
          <w:t>N 309-ФЗ</w:t>
        </w:r>
      </w:hyperlink>
      <w:r>
        <w:t>,</w:t>
      </w:r>
    </w:p>
    <w:p w:rsidR="00900DE4" w:rsidRDefault="00900DE4">
      <w:pPr>
        <w:pStyle w:val="ConsPlusNormal"/>
        <w:jc w:val="center"/>
      </w:pPr>
      <w:r>
        <w:t xml:space="preserve">от 18.07.2011 </w:t>
      </w:r>
      <w:hyperlink r:id="rId10" w:history="1">
        <w:r>
          <w:rPr>
            <w:color w:val="0000FF"/>
          </w:rPr>
          <w:t>N 242-ФЗ</w:t>
        </w:r>
      </w:hyperlink>
      <w:r>
        <w:t xml:space="preserve">, от 19.07.2011 </w:t>
      </w:r>
      <w:hyperlink r:id="rId11" w:history="1">
        <w:r>
          <w:rPr>
            <w:color w:val="0000FF"/>
          </w:rPr>
          <w:t>N 248-ФЗ</w:t>
        </w:r>
      </w:hyperlink>
      <w:r>
        <w:t>,</w:t>
      </w:r>
    </w:p>
    <w:p w:rsidR="00900DE4" w:rsidRDefault="00900DE4">
      <w:pPr>
        <w:pStyle w:val="ConsPlusNormal"/>
        <w:jc w:val="center"/>
      </w:pPr>
      <w:r>
        <w:t xml:space="preserve">от 02.07.2013 </w:t>
      </w:r>
      <w:hyperlink r:id="rId12" w:history="1">
        <w:r>
          <w:rPr>
            <w:color w:val="0000FF"/>
          </w:rPr>
          <w:t>N 185-ФЗ</w:t>
        </w:r>
      </w:hyperlink>
      <w:r>
        <w:t xml:space="preserve">, от 12.03.2014 </w:t>
      </w:r>
      <w:hyperlink r:id="rId13" w:history="1">
        <w:r>
          <w:rPr>
            <w:color w:val="0000FF"/>
          </w:rPr>
          <w:t>N 27-ФЗ</w:t>
        </w:r>
      </w:hyperlink>
      <w:r>
        <w:t>,</w:t>
      </w:r>
    </w:p>
    <w:p w:rsidR="00900DE4" w:rsidRDefault="00900DE4">
      <w:pPr>
        <w:pStyle w:val="ConsPlusNormal"/>
        <w:jc w:val="center"/>
      </w:pPr>
      <w:r>
        <w:t xml:space="preserve">от 23.06.2014 </w:t>
      </w:r>
      <w:hyperlink r:id="rId14" w:history="1">
        <w:r>
          <w:rPr>
            <w:color w:val="0000FF"/>
          </w:rPr>
          <w:t>N 160-ФЗ</w:t>
        </w:r>
      </w:hyperlink>
      <w:r>
        <w:t xml:space="preserve">, от 13.07.2015 </w:t>
      </w:r>
      <w:hyperlink r:id="rId15" w:history="1">
        <w:r>
          <w:rPr>
            <w:color w:val="0000FF"/>
          </w:rPr>
          <w:t>N 233-ФЗ</w:t>
        </w:r>
      </w:hyperlink>
      <w:r>
        <w:t xml:space="preserve">, от 03.07.2016 </w:t>
      </w:r>
      <w:hyperlink r:id="rId16" w:history="1">
        <w:r>
          <w:rPr>
            <w:color w:val="0000FF"/>
          </w:rPr>
          <w:t>N 358-ФЗ</w:t>
        </w:r>
      </w:hyperlink>
      <w:r>
        <w:t>)</w:t>
      </w:r>
    </w:p>
    <w:p w:rsidR="00900DE4" w:rsidRDefault="00900DE4">
      <w:pPr>
        <w:pStyle w:val="ConsPlusNormal"/>
        <w:jc w:val="center"/>
      </w:pPr>
    </w:p>
    <w:p w:rsidR="00900DE4" w:rsidRDefault="00900DE4">
      <w:pPr>
        <w:pStyle w:val="ConsPlusNormal"/>
        <w:ind w:firstLine="540"/>
        <w:jc w:val="both"/>
      </w:pPr>
      <w: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сортового контроля и семенного контроля.</w:t>
      </w:r>
    </w:p>
    <w:p w:rsidR="00900DE4" w:rsidRDefault="00900DE4">
      <w:pPr>
        <w:pStyle w:val="ConsPlusNormal"/>
      </w:pPr>
    </w:p>
    <w:p w:rsidR="00900DE4" w:rsidRDefault="00900DE4">
      <w:pPr>
        <w:pStyle w:val="ConsPlusTitle"/>
        <w:jc w:val="center"/>
        <w:outlineLvl w:val="0"/>
      </w:pPr>
      <w:r>
        <w:t>Глава I. ОБЩИЕ ПОЛОЖЕНИЯ</w:t>
      </w:r>
    </w:p>
    <w:p w:rsidR="00900DE4" w:rsidRDefault="00900DE4">
      <w:pPr>
        <w:pStyle w:val="ConsPlusNormal"/>
      </w:pPr>
    </w:p>
    <w:p w:rsidR="00900DE4" w:rsidRDefault="00900DE4">
      <w:pPr>
        <w:pStyle w:val="ConsPlusNormal"/>
        <w:ind w:firstLine="540"/>
        <w:jc w:val="both"/>
        <w:outlineLvl w:val="1"/>
      </w:pPr>
      <w:r>
        <w:t>Статья 1. Основные понятия</w:t>
      </w:r>
    </w:p>
    <w:p w:rsidR="00900DE4" w:rsidRDefault="00900DE4">
      <w:pPr>
        <w:pStyle w:val="ConsPlusNormal"/>
      </w:pPr>
    </w:p>
    <w:p w:rsidR="00900DE4" w:rsidRDefault="00900DE4">
      <w:pPr>
        <w:pStyle w:val="ConsPlusNormal"/>
        <w:ind w:firstLine="540"/>
        <w:jc w:val="both"/>
      </w:pPr>
      <w:r>
        <w:t>В настоящем Федеральном законе используются следующие основные понятия:</w:t>
      </w:r>
    </w:p>
    <w:p w:rsidR="00900DE4" w:rsidRDefault="00900DE4">
      <w:pPr>
        <w:pStyle w:val="ConsPlusNormal"/>
        <w:ind w:firstLine="540"/>
        <w:jc w:val="both"/>
      </w:pPr>
      <w: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900DE4" w:rsidRDefault="00900DE4">
      <w:pPr>
        <w:pStyle w:val="ConsPlusNormal"/>
        <w:ind w:firstLine="540"/>
        <w:jc w:val="both"/>
      </w:pPr>
      <w: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900DE4" w:rsidRDefault="00900DE4">
      <w:pPr>
        <w:pStyle w:val="ConsPlusNormal"/>
        <w:ind w:firstLine="540"/>
        <w:jc w:val="both"/>
      </w:pPr>
      <w: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900DE4" w:rsidRDefault="00900DE4">
      <w:pPr>
        <w:pStyle w:val="ConsPlusNormal"/>
        <w:ind w:firstLine="540"/>
        <w:jc w:val="both"/>
      </w:pPr>
      <w:r>
        <w:t>посевные качества семян - совокупность признаков, характеризующих пригодность семян для посева (посадки);</w:t>
      </w:r>
    </w:p>
    <w:p w:rsidR="00900DE4" w:rsidRDefault="00900DE4">
      <w:pPr>
        <w:pStyle w:val="ConsPlusNormal"/>
        <w:ind w:firstLine="540"/>
        <w:jc w:val="both"/>
      </w:pPr>
      <w:r>
        <w:t>партия семян - определенное количество однородных по происхождению и качеству семян;</w:t>
      </w:r>
    </w:p>
    <w:p w:rsidR="00900DE4" w:rsidRDefault="00900DE4">
      <w:pPr>
        <w:pStyle w:val="ConsPlusNormal"/>
        <w:ind w:firstLine="540"/>
        <w:jc w:val="both"/>
      </w:pPr>
      <w:r>
        <w:t>сортовой контроль -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 грунтового контроля и лабораторного сортового контроля;</w:t>
      </w:r>
    </w:p>
    <w:p w:rsidR="00900DE4" w:rsidRDefault="00900DE4">
      <w:pPr>
        <w:pStyle w:val="ConsPlusNormal"/>
        <w:ind w:firstLine="540"/>
        <w:jc w:val="both"/>
      </w:pPr>
      <w:r>
        <w:t>семенной контроль - мероприятия по определению посевных качеств семян, контроль за соблюдением требований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lastRenderedPageBreak/>
        <w:t xml:space="preserve">(в ред. Федерального </w:t>
      </w:r>
      <w:hyperlink r:id="rId17" w:history="1">
        <w:r>
          <w:rPr>
            <w:color w:val="0000FF"/>
          </w:rPr>
          <w:t>закона</w:t>
        </w:r>
      </w:hyperlink>
      <w:r>
        <w:t xml:space="preserve"> от 19.07.2011 N 248-ФЗ)</w:t>
      </w:r>
    </w:p>
    <w:p w:rsidR="00900DE4" w:rsidRDefault="00900DE4">
      <w:pPr>
        <w:pStyle w:val="ConsPlusNormal"/>
        <w:ind w:firstLine="540"/>
        <w:jc w:val="both"/>
      </w:pPr>
      <w: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900DE4" w:rsidRDefault="00900DE4">
      <w:pPr>
        <w:pStyle w:val="ConsPlusNormal"/>
        <w:ind w:firstLine="540"/>
        <w:jc w:val="both"/>
      </w:pPr>
      <w:r>
        <w:t>грунтовой контроль -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w:t>
      </w:r>
    </w:p>
    <w:p w:rsidR="00900DE4" w:rsidRDefault="00900DE4">
      <w:pPr>
        <w:pStyle w:val="ConsPlusNormal"/>
        <w:ind w:firstLine="540"/>
        <w:jc w:val="both"/>
      </w:pPr>
      <w:r>
        <w:t>лабораторный сортовой контроль - установление принадлежности семян к определенному сорту и определение сортовой чистоты семян посредством проведения лабораторного анализа;</w:t>
      </w:r>
    </w:p>
    <w:p w:rsidR="00900DE4" w:rsidRDefault="00900DE4">
      <w:pPr>
        <w:pStyle w:val="ConsPlusNormal"/>
        <w:ind w:firstLine="540"/>
        <w:jc w:val="both"/>
      </w:pPr>
      <w: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900DE4" w:rsidRDefault="00900DE4">
      <w:pPr>
        <w:pStyle w:val="ConsPlusNormal"/>
        <w:ind w:firstLine="540"/>
        <w:jc w:val="both"/>
      </w:pPr>
      <w:r>
        <w:t>семена охраняемого сорта - семена сорта, зарегистрированного в Государственном реестре охраняемых селекционных достижений;</w:t>
      </w:r>
    </w:p>
    <w:p w:rsidR="00900DE4" w:rsidRDefault="00900DE4">
      <w:pPr>
        <w:pStyle w:val="ConsPlusNormal"/>
        <w:ind w:firstLine="540"/>
        <w:jc w:val="both"/>
      </w:pPr>
      <w: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900DE4" w:rsidRDefault="00900DE4">
      <w:pPr>
        <w:pStyle w:val="ConsPlusNormal"/>
        <w:ind w:firstLine="540"/>
        <w:jc w:val="both"/>
      </w:pPr>
      <w:r>
        <w:t>сортовая типичность - показатель сортовой чистоты перекрестноопыляющихся растений;</w:t>
      </w:r>
    </w:p>
    <w:p w:rsidR="00900DE4" w:rsidRDefault="00900DE4">
      <w:pPr>
        <w:pStyle w:val="ConsPlusNormal"/>
        <w:ind w:firstLine="540"/>
        <w:jc w:val="both"/>
      </w:pPr>
      <w: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
    <w:p w:rsidR="00900DE4" w:rsidRDefault="00900DE4">
      <w:pPr>
        <w:pStyle w:val="ConsPlusNormal"/>
        <w:ind w:firstLine="540"/>
        <w:jc w:val="both"/>
      </w:pPr>
      <w:r>
        <w:t>лесные растения - лесные древесные и кустарниковые растения, используемые в лесном хозяйстве.</w:t>
      </w:r>
    </w:p>
    <w:p w:rsidR="00900DE4" w:rsidRDefault="00900DE4">
      <w:pPr>
        <w:pStyle w:val="ConsPlusNormal"/>
      </w:pPr>
    </w:p>
    <w:p w:rsidR="00900DE4" w:rsidRDefault="00900DE4">
      <w:pPr>
        <w:pStyle w:val="ConsPlusNormal"/>
        <w:ind w:firstLine="540"/>
        <w:jc w:val="both"/>
        <w:outlineLvl w:val="1"/>
      </w:pPr>
      <w:r>
        <w:t>Статья 2. Законодательство Российской Федерации в области семеноводства</w:t>
      </w:r>
    </w:p>
    <w:p w:rsidR="00900DE4" w:rsidRDefault="00900DE4">
      <w:pPr>
        <w:pStyle w:val="ConsPlusNormal"/>
      </w:pPr>
    </w:p>
    <w:p w:rsidR="00900DE4" w:rsidRDefault="00900DE4">
      <w:pPr>
        <w:pStyle w:val="ConsPlusNormal"/>
        <w:ind w:firstLine="540"/>
        <w:jc w:val="both"/>
      </w:pPr>
      <w: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00DE4" w:rsidRDefault="00900DE4">
      <w:pPr>
        <w:pStyle w:val="ConsPlusNormal"/>
        <w:ind w:firstLine="540"/>
        <w:jc w:val="both"/>
      </w:pPr>
      <w:r>
        <w:t>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900DE4" w:rsidRDefault="00900DE4">
      <w:pPr>
        <w:pStyle w:val="ConsPlusNormal"/>
      </w:pPr>
    </w:p>
    <w:p w:rsidR="00900DE4" w:rsidRDefault="00900DE4">
      <w:pPr>
        <w:pStyle w:val="ConsPlusNormal"/>
        <w:ind w:firstLine="540"/>
        <w:jc w:val="both"/>
        <w:outlineLvl w:val="1"/>
      </w:pPr>
      <w:r>
        <w:t>Статья 3. Законодательство Российской Федерации в области семеноводства и международные договоры Российской Федерации</w:t>
      </w:r>
    </w:p>
    <w:p w:rsidR="00900DE4" w:rsidRDefault="00900DE4">
      <w:pPr>
        <w:pStyle w:val="ConsPlusNormal"/>
      </w:pPr>
    </w:p>
    <w:p w:rsidR="00900DE4" w:rsidRDefault="00900DE4">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900DE4" w:rsidRDefault="00900DE4">
      <w:pPr>
        <w:pStyle w:val="ConsPlusNormal"/>
      </w:pPr>
    </w:p>
    <w:p w:rsidR="00900DE4" w:rsidRDefault="00900DE4">
      <w:pPr>
        <w:pStyle w:val="ConsPlusNormal"/>
        <w:ind w:firstLine="540"/>
        <w:jc w:val="both"/>
        <w:outlineLvl w:val="1"/>
      </w:pPr>
      <w:r>
        <w:t>Статья 4. Отношения, регулируемые законодательством Российской Федерации в области семеноводства</w:t>
      </w:r>
    </w:p>
    <w:p w:rsidR="00900DE4" w:rsidRDefault="00900DE4">
      <w:pPr>
        <w:pStyle w:val="ConsPlusNormal"/>
      </w:pPr>
    </w:p>
    <w:p w:rsidR="00900DE4" w:rsidRDefault="00900DE4">
      <w:pPr>
        <w:pStyle w:val="ConsPlusNormal"/>
        <w:ind w:firstLine="540"/>
        <w:jc w:val="both"/>
      </w:pPr>
      <w: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сортового контроля и семенного контроля.</w:t>
      </w:r>
    </w:p>
    <w:p w:rsidR="00900DE4" w:rsidRDefault="00900DE4">
      <w:pPr>
        <w:pStyle w:val="ConsPlusNormal"/>
        <w:ind w:firstLine="540"/>
        <w:jc w:val="both"/>
      </w:pPr>
      <w:r>
        <w:t xml:space="preserve">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w:t>
      </w:r>
      <w:r>
        <w:lastRenderedPageBreak/>
        <w:t>лесным законодательством Российской Федерации.</w:t>
      </w:r>
    </w:p>
    <w:p w:rsidR="00900DE4" w:rsidRDefault="00900DE4">
      <w:pPr>
        <w:pStyle w:val="ConsPlusNormal"/>
        <w:ind w:firstLine="540"/>
        <w:jc w:val="both"/>
      </w:pPr>
      <w: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900DE4" w:rsidRDefault="00900DE4">
      <w:pPr>
        <w:pStyle w:val="ConsPlusNormal"/>
      </w:pPr>
    </w:p>
    <w:p w:rsidR="00900DE4" w:rsidRDefault="00900DE4">
      <w:pPr>
        <w:pStyle w:val="ConsPlusTitle"/>
        <w:jc w:val="center"/>
        <w:outlineLvl w:val="0"/>
      </w:pPr>
      <w:r>
        <w:t>Глава II. КАТЕГОРИИ СЕМЯН</w:t>
      </w:r>
    </w:p>
    <w:p w:rsidR="00900DE4" w:rsidRDefault="00900DE4">
      <w:pPr>
        <w:pStyle w:val="ConsPlusNormal"/>
      </w:pPr>
    </w:p>
    <w:p w:rsidR="00900DE4" w:rsidRDefault="00900DE4">
      <w:pPr>
        <w:pStyle w:val="ConsPlusNormal"/>
        <w:ind w:firstLine="540"/>
        <w:jc w:val="both"/>
        <w:outlineLvl w:val="1"/>
      </w:pPr>
      <w:r>
        <w:t>Статья 5. Категории семян сельскохозяйственных растений</w:t>
      </w:r>
    </w:p>
    <w:p w:rsidR="00900DE4" w:rsidRDefault="00900DE4">
      <w:pPr>
        <w:pStyle w:val="ConsPlusNormal"/>
      </w:pPr>
    </w:p>
    <w:p w:rsidR="00900DE4" w:rsidRDefault="00900DE4">
      <w:pPr>
        <w:pStyle w:val="ConsPlusNormal"/>
        <w:ind w:firstLine="540"/>
        <w:jc w:val="both"/>
      </w:pPr>
      <w: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900DE4" w:rsidRDefault="00900DE4">
      <w:pPr>
        <w:pStyle w:val="ConsPlusNormal"/>
        <w:ind w:firstLine="540"/>
        <w:jc w:val="both"/>
      </w:pPr>
      <w:r>
        <w:t>оригинальные;</w:t>
      </w:r>
    </w:p>
    <w:p w:rsidR="00900DE4" w:rsidRDefault="00900DE4">
      <w:pPr>
        <w:pStyle w:val="ConsPlusNormal"/>
        <w:ind w:firstLine="540"/>
        <w:jc w:val="both"/>
      </w:pPr>
      <w:r>
        <w:t>элитные (семена элиты);</w:t>
      </w:r>
    </w:p>
    <w:p w:rsidR="00900DE4" w:rsidRDefault="00900DE4">
      <w:pPr>
        <w:pStyle w:val="ConsPlusNormal"/>
        <w:ind w:firstLine="540"/>
        <w:jc w:val="both"/>
      </w:pPr>
      <w:r>
        <w:t>репродукционные (семена первой и последующих репродукций, а также гибридные семена первого поколения).</w:t>
      </w:r>
    </w:p>
    <w:p w:rsidR="00900DE4" w:rsidRDefault="00900DE4">
      <w:pPr>
        <w:pStyle w:val="ConsPlusNormal"/>
        <w:ind w:firstLine="540"/>
        <w:jc w:val="both"/>
      </w:pPr>
      <w: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900DE4" w:rsidRDefault="00900DE4">
      <w:pPr>
        <w:pStyle w:val="ConsPlusNormal"/>
      </w:pPr>
    </w:p>
    <w:p w:rsidR="00900DE4" w:rsidRDefault="00900DE4">
      <w:pPr>
        <w:pStyle w:val="ConsPlusNormal"/>
        <w:ind w:firstLine="540"/>
        <w:jc w:val="both"/>
        <w:outlineLvl w:val="1"/>
      </w:pPr>
      <w:bookmarkStart w:id="0" w:name="P75"/>
      <w:bookmarkEnd w:id="0"/>
      <w:r>
        <w:t>Статья 6. Оригинальные семена</w:t>
      </w:r>
    </w:p>
    <w:p w:rsidR="00900DE4" w:rsidRDefault="00900DE4">
      <w:pPr>
        <w:pStyle w:val="ConsPlusNormal"/>
      </w:pPr>
    </w:p>
    <w:p w:rsidR="00900DE4" w:rsidRDefault="00900DE4">
      <w:pPr>
        <w:pStyle w:val="ConsPlusNormal"/>
        <w:ind w:firstLine="540"/>
        <w:jc w:val="both"/>
      </w:pPr>
      <w:r>
        <w:t>Оригинальными семенами являются семена сельскохозяйственных растений, произведенные оригинатором сорта сельскохозяйственного растения или уполномоченным им лицом.</w:t>
      </w:r>
    </w:p>
    <w:p w:rsidR="00900DE4" w:rsidRDefault="00900DE4">
      <w:pPr>
        <w:pStyle w:val="ConsPlusNormal"/>
        <w:ind w:firstLine="540"/>
        <w:jc w:val="both"/>
      </w:pPr>
      <w:r>
        <w:t xml:space="preserve">Оригинатором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сохранение и данные о котором внесены в Государственный </w:t>
      </w:r>
      <w:hyperlink r:id="rId18" w:history="1">
        <w:r>
          <w:rPr>
            <w:color w:val="0000FF"/>
          </w:rPr>
          <w:t>реестр</w:t>
        </w:r>
      </w:hyperlink>
      <w:r>
        <w:t xml:space="preserve"> селекционных достижений, допущенных к использованию.</w:t>
      </w:r>
    </w:p>
    <w:p w:rsidR="00900DE4" w:rsidRDefault="00900DE4">
      <w:pPr>
        <w:pStyle w:val="ConsPlusNormal"/>
        <w:ind w:firstLine="540"/>
        <w:jc w:val="both"/>
      </w:pPr>
      <w:hyperlink r:id="rId19" w:history="1">
        <w:r>
          <w:rPr>
            <w:color w:val="0000FF"/>
          </w:rPr>
          <w:t>Положение</w:t>
        </w:r>
      </w:hyperlink>
      <w:r>
        <w:t xml:space="preserve">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w:t>
      </w:r>
    </w:p>
    <w:p w:rsidR="00900DE4" w:rsidRDefault="00900DE4">
      <w:pPr>
        <w:pStyle w:val="ConsPlusNormal"/>
      </w:pPr>
    </w:p>
    <w:p w:rsidR="00900DE4" w:rsidRDefault="00900DE4">
      <w:pPr>
        <w:pStyle w:val="ConsPlusNormal"/>
        <w:ind w:firstLine="540"/>
        <w:jc w:val="both"/>
        <w:outlineLvl w:val="1"/>
      </w:pPr>
      <w:r>
        <w:t>Статья 7. Элитные семена (семена элиты)</w:t>
      </w:r>
    </w:p>
    <w:p w:rsidR="00900DE4" w:rsidRDefault="00900DE4">
      <w:pPr>
        <w:pStyle w:val="ConsPlusNormal"/>
      </w:pPr>
    </w:p>
    <w:p w:rsidR="00900DE4" w:rsidRDefault="00900DE4">
      <w:pPr>
        <w:pStyle w:val="ConsPlusNormal"/>
        <w:ind w:firstLine="540"/>
        <w:jc w:val="both"/>
      </w:pPr>
      <w:r>
        <w:t>Элитными семенами (семенами элиты) являются семена сельскохозяйственного растения, 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t xml:space="preserve">(в ред. Федерального </w:t>
      </w:r>
      <w:hyperlink r:id="rId20" w:history="1">
        <w:r>
          <w:rPr>
            <w:color w:val="0000FF"/>
          </w:rPr>
          <w:t>закона</w:t>
        </w:r>
      </w:hyperlink>
      <w:r>
        <w:t xml:space="preserve"> от 19.07.2011 N 248-ФЗ)</w:t>
      </w:r>
    </w:p>
    <w:p w:rsidR="00900DE4" w:rsidRDefault="00900DE4">
      <w:pPr>
        <w:pStyle w:val="ConsPlusNormal"/>
        <w:ind w:firstLine="540"/>
        <w:jc w:val="both"/>
      </w:pPr>
      <w:r>
        <w:t>Число поколений элитных семян (семян элиты) определяет оригинатор сорта сельскохозяйственного растения.</w:t>
      </w:r>
    </w:p>
    <w:p w:rsidR="00900DE4" w:rsidRDefault="00900DE4">
      <w:pPr>
        <w:pStyle w:val="ConsPlusNormal"/>
        <w:ind w:firstLine="540"/>
        <w:jc w:val="both"/>
      </w:pPr>
      <w:r>
        <w:t>Элитные семена (семена элиты) используются для производства репродукционных семян.</w:t>
      </w:r>
    </w:p>
    <w:p w:rsidR="00900DE4" w:rsidRDefault="00900DE4">
      <w:pPr>
        <w:pStyle w:val="ConsPlusNormal"/>
      </w:pPr>
    </w:p>
    <w:p w:rsidR="00900DE4" w:rsidRDefault="00900DE4">
      <w:pPr>
        <w:pStyle w:val="ConsPlusNormal"/>
        <w:ind w:firstLine="540"/>
        <w:jc w:val="both"/>
        <w:outlineLvl w:val="1"/>
      </w:pPr>
      <w:r>
        <w:t>Статья 8. Репродукционные семена</w:t>
      </w:r>
    </w:p>
    <w:p w:rsidR="00900DE4" w:rsidRDefault="00900DE4">
      <w:pPr>
        <w:pStyle w:val="ConsPlusNormal"/>
      </w:pPr>
    </w:p>
    <w:p w:rsidR="00900DE4" w:rsidRDefault="00900DE4">
      <w:pPr>
        <w:pStyle w:val="ConsPlusNormal"/>
        <w:ind w:firstLine="540"/>
        <w:jc w:val="both"/>
      </w:pPr>
      <w:r>
        <w:t>Репродукционными семенами являются семена сельскохозяйственных растений последующих после элитных семян (семян элиты) поколений.</w:t>
      </w:r>
    </w:p>
    <w:p w:rsidR="00900DE4" w:rsidRDefault="00900DE4">
      <w:pPr>
        <w:pStyle w:val="ConsPlusNormal"/>
        <w:ind w:firstLine="540"/>
        <w:jc w:val="both"/>
      </w:pPr>
      <w: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900DE4" w:rsidRDefault="00900DE4">
      <w:pPr>
        <w:pStyle w:val="ConsPlusNormal"/>
        <w:ind w:firstLine="540"/>
        <w:jc w:val="both"/>
      </w:pPr>
      <w:r>
        <w:t>Гибридные семена первого поколения являются репродукционными семенами.</w:t>
      </w:r>
    </w:p>
    <w:p w:rsidR="00900DE4" w:rsidRDefault="00900DE4">
      <w:pPr>
        <w:pStyle w:val="ConsPlusNormal"/>
      </w:pPr>
    </w:p>
    <w:p w:rsidR="00900DE4" w:rsidRDefault="00900DE4">
      <w:pPr>
        <w:pStyle w:val="ConsPlusNormal"/>
        <w:ind w:firstLine="540"/>
        <w:jc w:val="both"/>
        <w:outlineLvl w:val="1"/>
      </w:pPr>
      <w:r>
        <w:t>Статья 9. Категории семян лесных растений</w:t>
      </w:r>
    </w:p>
    <w:p w:rsidR="00900DE4" w:rsidRDefault="00900DE4">
      <w:pPr>
        <w:pStyle w:val="ConsPlusNormal"/>
      </w:pPr>
    </w:p>
    <w:p w:rsidR="00900DE4" w:rsidRDefault="00900DE4">
      <w:pPr>
        <w:pStyle w:val="ConsPlusNormal"/>
        <w:ind w:firstLine="540"/>
        <w:jc w:val="both"/>
      </w:pPr>
      <w:r>
        <w:t>В зависимости от наследственных свойств определяются следующие категории семян лесных растений - нормальные, улучшенные и сортовые.</w:t>
      </w:r>
    </w:p>
    <w:p w:rsidR="00900DE4" w:rsidRDefault="00900DE4">
      <w:pPr>
        <w:pStyle w:val="ConsPlusNormal"/>
        <w:ind w:firstLine="540"/>
        <w:jc w:val="both"/>
      </w:pPr>
      <w:r>
        <w:lastRenderedPageBreak/>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900DE4" w:rsidRDefault="00900DE4">
      <w:pPr>
        <w:pStyle w:val="ConsPlusNormal"/>
      </w:pPr>
    </w:p>
    <w:p w:rsidR="00900DE4" w:rsidRDefault="00900DE4">
      <w:pPr>
        <w:pStyle w:val="ConsPlusTitle"/>
        <w:jc w:val="center"/>
        <w:outlineLvl w:val="0"/>
      </w:pPr>
      <w:r>
        <w:t>Глава III. ОРГАНИЗАЦИЯ СЕМЕНОВОДСТВА</w:t>
      </w:r>
    </w:p>
    <w:p w:rsidR="00900DE4" w:rsidRDefault="00900DE4">
      <w:pPr>
        <w:pStyle w:val="ConsPlusNormal"/>
      </w:pPr>
    </w:p>
    <w:p w:rsidR="00900DE4" w:rsidRDefault="00900DE4">
      <w:pPr>
        <w:pStyle w:val="ConsPlusNormal"/>
        <w:ind w:firstLine="540"/>
        <w:jc w:val="both"/>
        <w:outlineLvl w:val="1"/>
      </w:pPr>
      <w:r>
        <w:t>Статья 10. Система семеноводства</w:t>
      </w:r>
    </w:p>
    <w:p w:rsidR="00900DE4" w:rsidRDefault="00900DE4">
      <w:pPr>
        <w:pStyle w:val="ConsPlusNormal"/>
      </w:pPr>
    </w:p>
    <w:p w:rsidR="00900DE4" w:rsidRDefault="00900DE4">
      <w:pPr>
        <w:pStyle w:val="ConsPlusNormal"/>
        <w:ind w:firstLine="540"/>
        <w:jc w:val="both"/>
      </w:pPr>
      <w: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900DE4" w:rsidRDefault="00900DE4">
      <w:pPr>
        <w:pStyle w:val="ConsPlusNormal"/>
        <w:ind w:firstLine="540"/>
        <w:jc w:val="both"/>
      </w:pPr>
      <w:r>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900DE4" w:rsidRDefault="00900DE4">
      <w:pPr>
        <w:pStyle w:val="ConsPlusNormal"/>
        <w:ind w:firstLine="540"/>
        <w:jc w:val="both"/>
      </w:pPr>
      <w: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900DE4" w:rsidRDefault="00900DE4">
      <w:pPr>
        <w:pStyle w:val="ConsPlusNormal"/>
        <w:ind w:firstLine="540"/>
        <w:jc w:val="both"/>
      </w:pPr>
      <w: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900DE4" w:rsidRDefault="00900DE4">
      <w:pPr>
        <w:pStyle w:val="ConsPlusNormal"/>
      </w:pPr>
    </w:p>
    <w:p w:rsidR="00900DE4" w:rsidRDefault="00900DE4">
      <w:pPr>
        <w:pStyle w:val="ConsPlusNormal"/>
        <w:ind w:firstLine="540"/>
        <w:jc w:val="both"/>
        <w:outlineLvl w:val="1"/>
      </w:pPr>
      <w:r>
        <w:t>Статья 11. Схема семеноводства сельскохозяйственных растений</w:t>
      </w:r>
    </w:p>
    <w:p w:rsidR="00900DE4" w:rsidRDefault="00900DE4">
      <w:pPr>
        <w:pStyle w:val="ConsPlusNormal"/>
      </w:pPr>
    </w:p>
    <w:p w:rsidR="00900DE4" w:rsidRDefault="00900DE4">
      <w:pPr>
        <w:pStyle w:val="ConsPlusNormal"/>
        <w:ind w:firstLine="540"/>
        <w:jc w:val="both"/>
      </w:pPr>
      <w: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900DE4" w:rsidRDefault="00900DE4">
      <w:pPr>
        <w:pStyle w:val="ConsPlusNormal"/>
      </w:pPr>
    </w:p>
    <w:p w:rsidR="00900DE4" w:rsidRDefault="00900DE4">
      <w:pPr>
        <w:pStyle w:val="ConsPlusNormal"/>
        <w:ind w:firstLine="540"/>
        <w:jc w:val="both"/>
        <w:outlineLvl w:val="1"/>
      </w:pPr>
      <w:r>
        <w:t>Статья 12. Федеральные органы исполнительной власти, осуществляющие государственное управление в области семеноводства</w:t>
      </w:r>
    </w:p>
    <w:p w:rsidR="00900DE4" w:rsidRDefault="00900DE4">
      <w:pPr>
        <w:pStyle w:val="ConsPlusNormal"/>
      </w:pPr>
    </w:p>
    <w:p w:rsidR="00900DE4" w:rsidRDefault="00900DE4">
      <w:pPr>
        <w:pStyle w:val="ConsPlusNormal"/>
        <w:ind w:firstLine="540"/>
        <w:jc w:val="both"/>
      </w:pPr>
      <w: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900DE4" w:rsidRDefault="00900DE4">
      <w:pPr>
        <w:pStyle w:val="ConsPlusNormal"/>
        <w:ind w:firstLine="540"/>
        <w:jc w:val="both"/>
      </w:pPr>
      <w: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900DE4" w:rsidRDefault="00900DE4">
      <w:pPr>
        <w:pStyle w:val="ConsPlusNormal"/>
        <w:ind w:firstLine="540"/>
        <w:jc w:val="both"/>
      </w:pPr>
      <w: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900DE4" w:rsidRDefault="00900DE4">
      <w:pPr>
        <w:pStyle w:val="ConsPlusNormal"/>
        <w:ind w:firstLine="540"/>
        <w:jc w:val="both"/>
      </w:pPr>
      <w: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900DE4" w:rsidRDefault="00900DE4">
      <w:pPr>
        <w:pStyle w:val="ConsPlusNormal"/>
      </w:pPr>
    </w:p>
    <w:p w:rsidR="00900DE4" w:rsidRDefault="00900DE4">
      <w:pPr>
        <w:pStyle w:val="ConsPlusNormal"/>
        <w:pBdr>
          <w:top w:val="single" w:sz="6" w:space="0" w:color="auto"/>
        </w:pBdr>
        <w:spacing w:before="100" w:after="100"/>
        <w:jc w:val="both"/>
        <w:rPr>
          <w:sz w:val="2"/>
          <w:szCs w:val="2"/>
        </w:rPr>
      </w:pPr>
    </w:p>
    <w:p w:rsidR="00900DE4" w:rsidRDefault="00900DE4">
      <w:pPr>
        <w:pStyle w:val="ConsPlusNormal"/>
        <w:ind w:firstLine="540"/>
        <w:jc w:val="both"/>
      </w:pPr>
      <w:r>
        <w:rPr>
          <w:color w:val="0A2666"/>
        </w:rPr>
        <w:t>КонсультантПлюс: примечание.</w:t>
      </w:r>
    </w:p>
    <w:p w:rsidR="00900DE4" w:rsidRDefault="00900DE4">
      <w:pPr>
        <w:pStyle w:val="ConsPlusNormal"/>
        <w:ind w:firstLine="540"/>
        <w:jc w:val="both"/>
      </w:pPr>
      <w:r>
        <w:rPr>
          <w:color w:val="0A2666"/>
        </w:rPr>
        <w:t xml:space="preserve">Положения статьи 12.1 </w:t>
      </w:r>
      <w:hyperlink r:id="rId2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00DE4" w:rsidRDefault="00900DE4">
      <w:pPr>
        <w:pStyle w:val="ConsPlusNormal"/>
        <w:pBdr>
          <w:top w:val="single" w:sz="6" w:space="0" w:color="auto"/>
        </w:pBdr>
        <w:spacing w:before="100" w:after="100"/>
        <w:jc w:val="both"/>
        <w:rPr>
          <w:sz w:val="2"/>
          <w:szCs w:val="2"/>
        </w:rPr>
      </w:pPr>
    </w:p>
    <w:p w:rsidR="00900DE4" w:rsidRDefault="00900DE4">
      <w:pPr>
        <w:pStyle w:val="ConsPlusNormal"/>
        <w:ind w:firstLine="540"/>
        <w:jc w:val="both"/>
        <w:outlineLvl w:val="1"/>
      </w:pPr>
      <w:r>
        <w:t xml:space="preserve">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w:t>
      </w:r>
      <w:r>
        <w:lastRenderedPageBreak/>
        <w:t>Федерации</w:t>
      </w:r>
    </w:p>
    <w:p w:rsidR="00900DE4" w:rsidRDefault="00900DE4">
      <w:pPr>
        <w:pStyle w:val="ConsPlusNormal"/>
        <w:ind w:firstLine="540"/>
        <w:jc w:val="both"/>
      </w:pPr>
      <w:r>
        <w:t xml:space="preserve">(введена Федеральным </w:t>
      </w:r>
      <w:hyperlink r:id="rId22" w:history="1">
        <w:r>
          <w:rPr>
            <w:color w:val="0000FF"/>
          </w:rPr>
          <w:t>законом</w:t>
        </w:r>
      </w:hyperlink>
      <w:r>
        <w:t xml:space="preserve"> от 13.07.2015 N 233-ФЗ)</w:t>
      </w:r>
    </w:p>
    <w:p w:rsidR="00900DE4" w:rsidRDefault="00900DE4">
      <w:pPr>
        <w:pStyle w:val="ConsPlusNormal"/>
        <w:jc w:val="both"/>
      </w:pPr>
    </w:p>
    <w:p w:rsidR="00900DE4" w:rsidRDefault="00900DE4">
      <w:pPr>
        <w:pStyle w:val="ConsPlusNormal"/>
        <w:ind w:firstLine="540"/>
        <w:jc w:val="both"/>
      </w:pPr>
      <w: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0DE4" w:rsidRDefault="00900DE4">
      <w:pPr>
        <w:pStyle w:val="ConsPlusNormal"/>
      </w:pPr>
    </w:p>
    <w:p w:rsidR="00900DE4" w:rsidRDefault="00900DE4">
      <w:pPr>
        <w:pStyle w:val="ConsPlusNormal"/>
        <w:ind w:firstLine="540"/>
        <w:jc w:val="both"/>
        <w:outlineLvl w:val="1"/>
      </w:pPr>
      <w:r>
        <w:t>Статья 13. Органы исполнительной власти субъектов Российской Федерации, осуществляющие государственное управление в области семеноводства</w:t>
      </w:r>
    </w:p>
    <w:p w:rsidR="00900DE4" w:rsidRDefault="00900DE4">
      <w:pPr>
        <w:pStyle w:val="ConsPlusNormal"/>
      </w:pPr>
    </w:p>
    <w:p w:rsidR="00900DE4" w:rsidRDefault="00900DE4">
      <w:pPr>
        <w:pStyle w:val="ConsPlusNormal"/>
        <w:ind w:firstLine="540"/>
        <w:jc w:val="both"/>
      </w:pPr>
      <w: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900DE4" w:rsidRDefault="00900DE4">
      <w:pPr>
        <w:pStyle w:val="ConsPlusNormal"/>
      </w:pPr>
    </w:p>
    <w:p w:rsidR="00900DE4" w:rsidRDefault="00900DE4">
      <w:pPr>
        <w:pStyle w:val="ConsPlusNormal"/>
        <w:ind w:firstLine="540"/>
        <w:jc w:val="both"/>
        <w:outlineLvl w:val="1"/>
      </w:pPr>
      <w:r>
        <w:t>Статья 14. Финансирование в области семеноводства</w:t>
      </w:r>
    </w:p>
    <w:p w:rsidR="00900DE4" w:rsidRDefault="00900DE4">
      <w:pPr>
        <w:pStyle w:val="ConsPlusNormal"/>
      </w:pPr>
    </w:p>
    <w:p w:rsidR="00900DE4" w:rsidRDefault="00900DE4">
      <w:pPr>
        <w:pStyle w:val="ConsPlusNormal"/>
        <w:ind w:firstLine="540"/>
        <w:jc w:val="both"/>
      </w:pPr>
      <w:r>
        <w:t>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900DE4" w:rsidRDefault="00900DE4">
      <w:pPr>
        <w:pStyle w:val="ConsPlusNormal"/>
      </w:pPr>
    </w:p>
    <w:p w:rsidR="00900DE4" w:rsidRDefault="00900DE4">
      <w:pPr>
        <w:pStyle w:val="ConsPlusNormal"/>
        <w:ind w:firstLine="540"/>
        <w:jc w:val="both"/>
        <w:outlineLvl w:val="1"/>
      </w:pPr>
      <w:r>
        <w:t>Статья 15. Государственная поддержка семеноводства</w:t>
      </w:r>
    </w:p>
    <w:p w:rsidR="00900DE4" w:rsidRDefault="00900DE4">
      <w:pPr>
        <w:pStyle w:val="ConsPlusNormal"/>
      </w:pPr>
    </w:p>
    <w:p w:rsidR="00900DE4" w:rsidRDefault="00900DE4">
      <w:pPr>
        <w:pStyle w:val="ConsPlusNormal"/>
        <w:ind w:firstLine="540"/>
        <w:jc w:val="both"/>
      </w:pPr>
      <w:r>
        <w:t>Государственная поддержка семеноводства осуществляется посредством:</w:t>
      </w:r>
    </w:p>
    <w:p w:rsidR="00900DE4" w:rsidRDefault="00900DE4">
      <w:pPr>
        <w:pStyle w:val="ConsPlusNormal"/>
        <w:ind w:firstLine="540"/>
        <w:jc w:val="both"/>
      </w:pPr>
      <w:r>
        <w:t>выделения государственных инвестиций;</w:t>
      </w:r>
    </w:p>
    <w:p w:rsidR="00900DE4" w:rsidRDefault="00900DE4">
      <w:pPr>
        <w:pStyle w:val="ConsPlusNormal"/>
        <w:ind w:firstLine="540"/>
        <w:jc w:val="both"/>
      </w:pPr>
      <w:r>
        <w:t>государственного регулирования цен;</w:t>
      </w:r>
    </w:p>
    <w:p w:rsidR="00900DE4" w:rsidRDefault="00900DE4">
      <w:pPr>
        <w:pStyle w:val="ConsPlusNormal"/>
        <w:ind w:firstLine="540"/>
        <w:jc w:val="both"/>
      </w:pPr>
      <w:r>
        <w:t>предоставления налоговых льгот;</w:t>
      </w:r>
    </w:p>
    <w:p w:rsidR="00900DE4" w:rsidRDefault="00900DE4">
      <w:pPr>
        <w:pStyle w:val="ConsPlusNormal"/>
        <w:ind w:firstLine="540"/>
        <w:jc w:val="both"/>
      </w:pPr>
      <w:r>
        <w:t>компенсации затрат на производство оригинальных и элитных (семян элиты) семян;</w:t>
      </w:r>
    </w:p>
    <w:p w:rsidR="00900DE4" w:rsidRDefault="00900DE4">
      <w:pPr>
        <w:pStyle w:val="ConsPlusNormal"/>
        <w:ind w:firstLine="540"/>
        <w:jc w:val="both"/>
      </w:pPr>
      <w:r>
        <w:t>предоставления кредитов на льготных условиях;</w:t>
      </w:r>
    </w:p>
    <w:p w:rsidR="00900DE4" w:rsidRDefault="00900DE4">
      <w:pPr>
        <w:pStyle w:val="ConsPlusNormal"/>
        <w:ind w:firstLine="540"/>
        <w:jc w:val="both"/>
      </w:pPr>
      <w:r>
        <w:t>применения иных мер экономического стимулирования.</w:t>
      </w:r>
    </w:p>
    <w:p w:rsidR="00900DE4" w:rsidRDefault="00900DE4">
      <w:pPr>
        <w:pStyle w:val="ConsPlusNormal"/>
      </w:pPr>
    </w:p>
    <w:p w:rsidR="00900DE4" w:rsidRDefault="00900DE4">
      <w:pPr>
        <w:pStyle w:val="ConsPlusNormal"/>
        <w:ind w:firstLine="540"/>
        <w:jc w:val="both"/>
        <w:outlineLvl w:val="1"/>
      </w:pPr>
      <w:bookmarkStart w:id="1" w:name="P146"/>
      <w:bookmarkEnd w:id="1"/>
      <w:r>
        <w:t>Статья 16. Научное обеспечение семеноводства</w:t>
      </w:r>
    </w:p>
    <w:p w:rsidR="00900DE4" w:rsidRDefault="00900DE4">
      <w:pPr>
        <w:pStyle w:val="ConsPlusNormal"/>
        <w:ind w:firstLine="540"/>
        <w:jc w:val="both"/>
      </w:pPr>
      <w:r>
        <w:t xml:space="preserve">(в ред. Федерального </w:t>
      </w:r>
      <w:hyperlink r:id="rId24" w:history="1">
        <w:r>
          <w:rPr>
            <w:color w:val="0000FF"/>
          </w:rPr>
          <w:t>закона</w:t>
        </w:r>
      </w:hyperlink>
      <w:r>
        <w:t xml:space="preserve"> от 02.07.2013 N 185-ФЗ)</w:t>
      </w:r>
    </w:p>
    <w:p w:rsidR="00900DE4" w:rsidRDefault="00900DE4">
      <w:pPr>
        <w:pStyle w:val="ConsPlusNormal"/>
        <w:ind w:firstLine="540"/>
        <w:jc w:val="both"/>
      </w:pPr>
    </w:p>
    <w:p w:rsidR="00900DE4" w:rsidRDefault="00900DE4">
      <w:pPr>
        <w:pStyle w:val="ConsPlusNormal"/>
        <w:ind w:firstLine="540"/>
        <w:jc w:val="both"/>
      </w:pPr>
      <w: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900DE4" w:rsidRDefault="00900DE4">
      <w:pPr>
        <w:pStyle w:val="ConsPlusNormal"/>
      </w:pPr>
    </w:p>
    <w:p w:rsidR="00900DE4" w:rsidRDefault="00900DE4">
      <w:pPr>
        <w:pStyle w:val="ConsPlusTitle"/>
        <w:jc w:val="center"/>
        <w:outlineLvl w:val="0"/>
      </w:pPr>
      <w:r>
        <w:t>Глава IV. ПРОИЗВОДСТВО СЕМЯН</w:t>
      </w:r>
    </w:p>
    <w:p w:rsidR="00900DE4" w:rsidRDefault="00900DE4">
      <w:pPr>
        <w:pStyle w:val="ConsPlusNormal"/>
      </w:pPr>
    </w:p>
    <w:p w:rsidR="00900DE4" w:rsidRDefault="00900DE4">
      <w:pPr>
        <w:pStyle w:val="ConsPlusNormal"/>
        <w:ind w:firstLine="540"/>
        <w:jc w:val="both"/>
        <w:outlineLvl w:val="1"/>
      </w:pPr>
      <w:r>
        <w:t>Статья 17. Требования к производству семян</w:t>
      </w:r>
    </w:p>
    <w:p w:rsidR="00900DE4" w:rsidRDefault="00900DE4">
      <w:pPr>
        <w:pStyle w:val="ConsPlusNormal"/>
      </w:pPr>
    </w:p>
    <w:p w:rsidR="00900DE4" w:rsidRDefault="00900DE4">
      <w:pPr>
        <w:pStyle w:val="ConsPlusNormal"/>
        <w:ind w:firstLine="540"/>
        <w:jc w:val="both"/>
      </w:pPr>
      <w: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t xml:space="preserve">(в ред. Федерального </w:t>
      </w:r>
      <w:hyperlink r:id="rId25" w:history="1">
        <w:r>
          <w:rPr>
            <w:color w:val="0000FF"/>
          </w:rPr>
          <w:t>закона</w:t>
        </w:r>
      </w:hyperlink>
      <w:r>
        <w:t xml:space="preserve"> от 19.07.2011 N 248-ФЗ)</w:t>
      </w:r>
    </w:p>
    <w:p w:rsidR="00900DE4" w:rsidRDefault="00900DE4">
      <w:pPr>
        <w:pStyle w:val="ConsPlusNormal"/>
        <w:ind w:firstLine="540"/>
        <w:jc w:val="both"/>
      </w:pPr>
      <w:r>
        <w:t xml:space="preserve">Запрещается использовать для посева (посадки) семена в целях их производства, </w:t>
      </w:r>
      <w:r>
        <w:lastRenderedPageBreak/>
        <w:t xml:space="preserve">засоренные семенами карантинных растений, зараженные </w:t>
      </w:r>
      <w:hyperlink r:id="rId26" w:history="1">
        <w:r>
          <w:rPr>
            <w:color w:val="0000FF"/>
          </w:rPr>
          <w:t>карантинными</w:t>
        </w:r>
      </w:hyperlink>
      <w:r>
        <w:t xml:space="preserve"> болезнями растений и вредителями растений.</w:t>
      </w:r>
    </w:p>
    <w:p w:rsidR="00900DE4" w:rsidRDefault="00900DE4">
      <w:pPr>
        <w:pStyle w:val="ConsPlusNormal"/>
      </w:pPr>
    </w:p>
    <w:p w:rsidR="00900DE4" w:rsidRDefault="00900DE4">
      <w:pPr>
        <w:pStyle w:val="ConsPlusNormal"/>
        <w:ind w:firstLine="540"/>
        <w:jc w:val="both"/>
        <w:outlineLvl w:val="1"/>
      </w:pPr>
      <w:r>
        <w:t>Статья 18. Особенности производства семян отдельных категорий</w:t>
      </w:r>
    </w:p>
    <w:p w:rsidR="00900DE4" w:rsidRDefault="00900DE4">
      <w:pPr>
        <w:pStyle w:val="ConsPlusNormal"/>
      </w:pPr>
    </w:p>
    <w:p w:rsidR="00900DE4" w:rsidRDefault="00900DE4">
      <w:pPr>
        <w:pStyle w:val="ConsPlusNormal"/>
        <w:ind w:firstLine="540"/>
        <w:jc w:val="both"/>
      </w:pPr>
      <w:r>
        <w:t xml:space="preserve">Оригинальные семена производятся в соответствии со </w:t>
      </w:r>
      <w:hyperlink w:anchor="P75" w:history="1">
        <w:r>
          <w:rPr>
            <w:color w:val="0000FF"/>
          </w:rPr>
          <w:t>статьей 6</w:t>
        </w:r>
      </w:hyperlink>
      <w:r>
        <w:t xml:space="preserve"> настоящего Федерального закона.</w:t>
      </w:r>
    </w:p>
    <w:p w:rsidR="00900DE4" w:rsidRDefault="00900DE4">
      <w:pPr>
        <w:pStyle w:val="ConsPlusNormal"/>
        <w:ind w:firstLine="540"/>
        <w:jc w:val="both"/>
      </w:pPr>
      <w:r>
        <w:t xml:space="preserve">Часть вторая утратила силу. - Федеральный </w:t>
      </w:r>
      <w:hyperlink r:id="rId27" w:history="1">
        <w:r>
          <w:rPr>
            <w:color w:val="0000FF"/>
          </w:rPr>
          <w:t>закон</w:t>
        </w:r>
      </w:hyperlink>
      <w:r>
        <w:t xml:space="preserve"> от 08.11.2007 N 258-ФЗ.</w:t>
      </w:r>
    </w:p>
    <w:p w:rsidR="00900DE4" w:rsidRDefault="00900DE4">
      <w:pPr>
        <w:pStyle w:val="ConsPlusNormal"/>
        <w:ind w:firstLine="540"/>
        <w:jc w:val="both"/>
      </w:pPr>
      <w:r>
        <w:t>Репродукционные семена могут производиться и реализовываться любыми заинтересованными физическими и юридическими лицами.</w:t>
      </w:r>
    </w:p>
    <w:p w:rsidR="00900DE4" w:rsidRDefault="00900DE4">
      <w:pPr>
        <w:pStyle w:val="ConsPlusNormal"/>
        <w:jc w:val="both"/>
      </w:pPr>
      <w:r>
        <w:t xml:space="preserve">(часть третья в ред. Федерального </w:t>
      </w:r>
      <w:hyperlink r:id="rId28" w:history="1">
        <w:r>
          <w:rPr>
            <w:color w:val="0000FF"/>
          </w:rPr>
          <w:t>закона</w:t>
        </w:r>
      </w:hyperlink>
      <w:r>
        <w:t xml:space="preserve"> от 10.01.2003 N 15-ФЗ)</w:t>
      </w:r>
    </w:p>
    <w:p w:rsidR="00900DE4" w:rsidRDefault="00900DE4">
      <w:pPr>
        <w:pStyle w:val="ConsPlusNormal"/>
        <w:ind w:firstLine="540"/>
        <w:jc w:val="both"/>
      </w:pPr>
      <w:r>
        <w:t xml:space="preserve">Часть четвертая утратила силу. - Федеральный </w:t>
      </w:r>
      <w:hyperlink r:id="rId29" w:history="1">
        <w:r>
          <w:rPr>
            <w:color w:val="0000FF"/>
          </w:rPr>
          <w:t>закон</w:t>
        </w:r>
      </w:hyperlink>
      <w:r>
        <w:t xml:space="preserve"> от 08.11.2007 N 258-ФЗ.</w:t>
      </w:r>
    </w:p>
    <w:p w:rsidR="00900DE4" w:rsidRDefault="00900DE4">
      <w:pPr>
        <w:pStyle w:val="ConsPlusNormal"/>
        <w:ind w:firstLine="540"/>
        <w:jc w:val="both"/>
      </w:pPr>
      <w:r>
        <w:t xml:space="preserve">Семена отдельных категорий лесных растений производятся в </w:t>
      </w:r>
      <w:hyperlink r:id="rId30" w:history="1">
        <w:r>
          <w:rPr>
            <w:color w:val="0000FF"/>
          </w:rPr>
          <w:t>порядке</w:t>
        </w:r>
      </w:hyperlink>
      <w:r>
        <w:t>, установленном специально уполномоченным федеральным органом управления лесным хозяйством.</w:t>
      </w:r>
    </w:p>
    <w:p w:rsidR="00900DE4" w:rsidRDefault="00900DE4">
      <w:pPr>
        <w:pStyle w:val="ConsPlusNormal"/>
      </w:pPr>
    </w:p>
    <w:p w:rsidR="00900DE4" w:rsidRDefault="00900DE4">
      <w:pPr>
        <w:pStyle w:val="ConsPlusNormal"/>
        <w:ind w:firstLine="540"/>
        <w:jc w:val="both"/>
        <w:outlineLvl w:val="1"/>
      </w:pPr>
      <w:r>
        <w:t>Статья 19. Производители семян</w:t>
      </w:r>
    </w:p>
    <w:p w:rsidR="00900DE4" w:rsidRDefault="00900DE4">
      <w:pPr>
        <w:pStyle w:val="ConsPlusNormal"/>
      </w:pPr>
    </w:p>
    <w:p w:rsidR="00900DE4" w:rsidRDefault="00900DE4">
      <w:pPr>
        <w:pStyle w:val="ConsPlusNormal"/>
        <w:ind w:firstLine="540"/>
        <w:jc w:val="both"/>
      </w:pPr>
      <w: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900DE4" w:rsidRDefault="00900DE4">
      <w:pPr>
        <w:pStyle w:val="ConsPlusNormal"/>
        <w:ind w:firstLine="540"/>
        <w:jc w:val="both"/>
      </w:pPr>
      <w:r>
        <w:t>В учредительных документах юридических лиц, осуществляющих производство семян, определяются предмет и цели их деятельности.</w:t>
      </w:r>
    </w:p>
    <w:p w:rsidR="00900DE4" w:rsidRDefault="00900DE4">
      <w:pPr>
        <w:pStyle w:val="ConsPlusNormal"/>
        <w:ind w:firstLine="540"/>
        <w:jc w:val="both"/>
      </w:pPr>
      <w:r>
        <w:t>Особенности деятельности производителей семян определяются законодательством Российской Федерации в области семеноводства.</w:t>
      </w:r>
    </w:p>
    <w:p w:rsidR="00900DE4" w:rsidRDefault="00900DE4">
      <w:pPr>
        <w:pStyle w:val="ConsPlusNormal"/>
      </w:pPr>
    </w:p>
    <w:p w:rsidR="00900DE4" w:rsidRDefault="00900DE4">
      <w:pPr>
        <w:pStyle w:val="ConsPlusNormal"/>
        <w:ind w:firstLine="540"/>
        <w:jc w:val="both"/>
        <w:outlineLvl w:val="1"/>
      </w:pPr>
      <w:r>
        <w:t>Статья 20. Специальные зоны для производства семян сельскохозяйственных растений</w:t>
      </w:r>
    </w:p>
    <w:p w:rsidR="00900DE4" w:rsidRDefault="00900DE4">
      <w:pPr>
        <w:pStyle w:val="ConsPlusNormal"/>
      </w:pPr>
    </w:p>
    <w:p w:rsidR="00900DE4" w:rsidRDefault="00900DE4">
      <w:pPr>
        <w:pStyle w:val="ConsPlusNormal"/>
        <w:ind w:firstLine="540"/>
        <w:jc w:val="both"/>
      </w:pPr>
      <w: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900DE4" w:rsidRDefault="00900DE4">
      <w:pPr>
        <w:pStyle w:val="ConsPlusNormal"/>
      </w:pPr>
    </w:p>
    <w:p w:rsidR="00900DE4" w:rsidRDefault="00900DE4">
      <w:pPr>
        <w:pStyle w:val="ConsPlusTitle"/>
        <w:jc w:val="center"/>
        <w:outlineLvl w:val="0"/>
      </w:pPr>
      <w:r>
        <w:t>Глава V. ЗАГОТОВКА,</w:t>
      </w:r>
    </w:p>
    <w:p w:rsidR="00900DE4" w:rsidRDefault="00900DE4">
      <w:pPr>
        <w:pStyle w:val="ConsPlusTitle"/>
        <w:jc w:val="center"/>
      </w:pPr>
      <w:r>
        <w:t>ОБРАБОТКА, ХРАНЕНИЕ И ИСПОЛЬЗОВАНИЕ СЕМЯН</w:t>
      </w:r>
    </w:p>
    <w:p w:rsidR="00900DE4" w:rsidRDefault="00900DE4">
      <w:pPr>
        <w:pStyle w:val="ConsPlusNormal"/>
      </w:pPr>
    </w:p>
    <w:p w:rsidR="00900DE4" w:rsidRDefault="00900DE4">
      <w:pPr>
        <w:pStyle w:val="ConsPlusNormal"/>
        <w:ind w:firstLine="540"/>
        <w:jc w:val="both"/>
        <w:outlineLvl w:val="1"/>
      </w:pPr>
      <w:r>
        <w:t>Статья 21. Заготовка, обработка, хранение и использование семян</w:t>
      </w:r>
    </w:p>
    <w:p w:rsidR="00900DE4" w:rsidRDefault="00900DE4">
      <w:pPr>
        <w:pStyle w:val="ConsPlusNormal"/>
      </w:pPr>
    </w:p>
    <w:p w:rsidR="00900DE4" w:rsidRDefault="00900DE4">
      <w:pPr>
        <w:pStyle w:val="ConsPlusNormal"/>
        <w:ind w:firstLine="540"/>
        <w:jc w:val="both"/>
      </w:pPr>
      <w:hyperlink r:id="rId31" w:history="1">
        <w:r>
          <w:rPr>
            <w:color w:val="0000FF"/>
          </w:rPr>
          <w:t>Порядок</w:t>
        </w:r>
      </w:hyperlink>
      <w: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00DE4" w:rsidRDefault="00900DE4">
      <w:pPr>
        <w:pStyle w:val="ConsPlusNormal"/>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900DE4" w:rsidRDefault="00900DE4">
      <w:pPr>
        <w:pStyle w:val="ConsPlusNormal"/>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t xml:space="preserve">(в ред. Федерального </w:t>
      </w:r>
      <w:hyperlink r:id="rId32" w:history="1">
        <w:r>
          <w:rPr>
            <w:color w:val="0000FF"/>
          </w:rPr>
          <w:t>закона</w:t>
        </w:r>
      </w:hyperlink>
      <w:r>
        <w:t xml:space="preserve"> от 19.07.2011 N 248-ФЗ)</w:t>
      </w:r>
    </w:p>
    <w:p w:rsidR="00900DE4" w:rsidRDefault="00900DE4">
      <w:pPr>
        <w:pStyle w:val="ConsPlusNormal"/>
        <w:ind w:firstLine="540"/>
        <w:jc w:val="both"/>
      </w:pPr>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
    <w:p w:rsidR="00900DE4" w:rsidRDefault="00900DE4">
      <w:pPr>
        <w:pStyle w:val="ConsPlusNormal"/>
        <w:jc w:val="both"/>
      </w:pPr>
      <w:r>
        <w:lastRenderedPageBreak/>
        <w:t xml:space="preserve">(часть четвертая введена Федеральным </w:t>
      </w:r>
      <w:hyperlink r:id="rId33" w:history="1">
        <w:r>
          <w:rPr>
            <w:color w:val="0000FF"/>
          </w:rPr>
          <w:t>законом</w:t>
        </w:r>
      </w:hyperlink>
      <w:r>
        <w:t xml:space="preserve"> от 03.07.2016 N 358-ФЗ)</w:t>
      </w:r>
    </w:p>
    <w:p w:rsidR="00900DE4" w:rsidRDefault="00900DE4">
      <w:pPr>
        <w:pStyle w:val="ConsPlusNormal"/>
      </w:pPr>
    </w:p>
    <w:p w:rsidR="00900DE4" w:rsidRDefault="00900DE4">
      <w:pPr>
        <w:pStyle w:val="ConsPlusNormal"/>
        <w:ind w:firstLine="540"/>
        <w:jc w:val="both"/>
        <w:outlineLvl w:val="1"/>
      </w:pPr>
      <w:r>
        <w:t>Статья 22. Федеральные фонды семян</w:t>
      </w:r>
    </w:p>
    <w:p w:rsidR="00900DE4" w:rsidRDefault="00900DE4">
      <w:pPr>
        <w:pStyle w:val="ConsPlusNormal"/>
      </w:pPr>
    </w:p>
    <w:p w:rsidR="00900DE4" w:rsidRDefault="00900DE4">
      <w:pPr>
        <w:pStyle w:val="ConsPlusNormal"/>
        <w:ind w:firstLine="540"/>
        <w:jc w:val="both"/>
      </w:pPr>
      <w: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
    <w:p w:rsidR="00900DE4" w:rsidRDefault="00900DE4">
      <w:pPr>
        <w:pStyle w:val="ConsPlusNormal"/>
        <w:ind w:firstLine="540"/>
        <w:jc w:val="both"/>
      </w:pPr>
      <w:r>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900DE4" w:rsidRDefault="00900DE4">
      <w:pPr>
        <w:pStyle w:val="ConsPlusNormal"/>
        <w:jc w:val="both"/>
      </w:pPr>
      <w:r>
        <w:t xml:space="preserve">(часть вторая в ред. Федерального </w:t>
      </w:r>
      <w:hyperlink r:id="rId34" w:history="1">
        <w:r>
          <w:rPr>
            <w:color w:val="0000FF"/>
          </w:rPr>
          <w:t>закона</w:t>
        </w:r>
      </w:hyperlink>
      <w:r>
        <w:t xml:space="preserve"> от 19.07.2011 N 248-ФЗ)</w:t>
      </w:r>
    </w:p>
    <w:p w:rsidR="00900DE4" w:rsidRDefault="00900DE4">
      <w:pPr>
        <w:pStyle w:val="ConsPlusNormal"/>
        <w:ind w:firstLine="540"/>
        <w:jc w:val="both"/>
      </w:pPr>
      <w:r>
        <w:t>Федеральные фонды семян формируются за счет средств федерального бюджета и иных не запрещенных законом источников.</w:t>
      </w:r>
    </w:p>
    <w:p w:rsidR="00900DE4" w:rsidRDefault="00900DE4">
      <w:pPr>
        <w:pStyle w:val="ConsPlusNormal"/>
        <w:ind w:firstLine="540"/>
        <w:jc w:val="both"/>
      </w:pPr>
      <w:r>
        <w:t>Федеральные фонды семян являются федеральной собственностью.</w:t>
      </w:r>
    </w:p>
    <w:p w:rsidR="00900DE4" w:rsidRDefault="00900DE4">
      <w:pPr>
        <w:pStyle w:val="ConsPlusNormal"/>
        <w:ind w:firstLine="540"/>
        <w:jc w:val="both"/>
      </w:pPr>
      <w: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00DE4" w:rsidRDefault="00900DE4">
      <w:pPr>
        <w:pStyle w:val="ConsPlusNormal"/>
        <w:ind w:firstLine="540"/>
        <w:jc w:val="both"/>
      </w:pPr>
      <w:hyperlink r:id="rId35" w:history="1">
        <w:r>
          <w:rPr>
            <w:color w:val="0000FF"/>
          </w:rPr>
          <w:t>Порядок</w:t>
        </w:r>
      </w:hyperlink>
      <w:r>
        <w:t xml:space="preserve"> формирования и использования федеральных фондов семян определяется Правительством Российской Федерации.</w:t>
      </w:r>
    </w:p>
    <w:p w:rsidR="00900DE4" w:rsidRDefault="00900DE4">
      <w:pPr>
        <w:pStyle w:val="ConsPlusNormal"/>
      </w:pPr>
    </w:p>
    <w:p w:rsidR="00900DE4" w:rsidRDefault="00900DE4">
      <w:pPr>
        <w:pStyle w:val="ConsPlusNormal"/>
        <w:ind w:firstLine="540"/>
        <w:jc w:val="both"/>
        <w:outlineLvl w:val="1"/>
      </w:pPr>
      <w:r>
        <w:t>Статья 23. Страховые фонды семян</w:t>
      </w:r>
    </w:p>
    <w:p w:rsidR="00900DE4" w:rsidRDefault="00900DE4">
      <w:pPr>
        <w:pStyle w:val="ConsPlusNormal"/>
      </w:pPr>
    </w:p>
    <w:p w:rsidR="00900DE4" w:rsidRDefault="00900DE4">
      <w:pPr>
        <w:pStyle w:val="ConsPlusNormal"/>
        <w:ind w:firstLine="540"/>
        <w:jc w:val="both"/>
      </w:pPr>
      <w: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900DE4" w:rsidRDefault="00900DE4">
      <w:pPr>
        <w:pStyle w:val="ConsPlusNormal"/>
        <w:ind w:firstLine="540"/>
        <w:jc w:val="both"/>
      </w:pPr>
      <w:r>
        <w:t>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rsidR="00900DE4" w:rsidRDefault="00900DE4">
      <w:pPr>
        <w:pStyle w:val="ConsPlusNormal"/>
        <w:ind w:firstLine="540"/>
        <w:jc w:val="both"/>
      </w:pPr>
      <w:hyperlink r:id="rId36" w:history="1">
        <w:r>
          <w:rPr>
            <w:color w:val="0000FF"/>
          </w:rPr>
          <w:t>Порядок</w:t>
        </w:r>
      </w:hyperlink>
      <w: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900DE4" w:rsidRDefault="00900DE4">
      <w:pPr>
        <w:pStyle w:val="ConsPlusNormal"/>
      </w:pPr>
    </w:p>
    <w:p w:rsidR="00900DE4" w:rsidRDefault="00900DE4">
      <w:pPr>
        <w:pStyle w:val="ConsPlusNormal"/>
        <w:ind w:firstLine="540"/>
        <w:jc w:val="both"/>
        <w:outlineLvl w:val="1"/>
      </w:pPr>
      <w:r>
        <w:t>Статья 24. Переходящие фонды семян</w:t>
      </w:r>
    </w:p>
    <w:p w:rsidR="00900DE4" w:rsidRDefault="00900DE4">
      <w:pPr>
        <w:pStyle w:val="ConsPlusNormal"/>
      </w:pPr>
    </w:p>
    <w:p w:rsidR="00900DE4" w:rsidRDefault="00900DE4">
      <w:pPr>
        <w:pStyle w:val="ConsPlusNormal"/>
        <w:ind w:firstLine="540"/>
        <w:jc w:val="both"/>
      </w:pPr>
      <w: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900DE4" w:rsidRDefault="00900DE4">
      <w:pPr>
        <w:pStyle w:val="ConsPlusNormal"/>
        <w:ind w:firstLine="540"/>
        <w:jc w:val="both"/>
      </w:pPr>
      <w:r>
        <w:t>Переходящие фонды семян используются в году, следующем за годом заготовки семян.</w:t>
      </w:r>
    </w:p>
    <w:p w:rsidR="00900DE4" w:rsidRDefault="00900DE4">
      <w:pPr>
        <w:pStyle w:val="ConsPlusNormal"/>
        <w:ind w:firstLine="540"/>
        <w:jc w:val="both"/>
      </w:pPr>
      <w:r>
        <w:t>Порядок формирования и использования переходящих фондов семян определяют органы исполнительной власти субъектов Российской Федерации.</w:t>
      </w:r>
    </w:p>
    <w:p w:rsidR="00900DE4" w:rsidRDefault="00900DE4">
      <w:pPr>
        <w:pStyle w:val="ConsPlusNormal"/>
      </w:pPr>
    </w:p>
    <w:p w:rsidR="00900DE4" w:rsidRDefault="00900DE4">
      <w:pPr>
        <w:pStyle w:val="ConsPlusTitle"/>
        <w:jc w:val="center"/>
        <w:outlineLvl w:val="0"/>
      </w:pPr>
      <w:r>
        <w:t>Глава VI. ПОРЯДОК ОПРЕДЕЛЕНИЯ</w:t>
      </w:r>
    </w:p>
    <w:p w:rsidR="00900DE4" w:rsidRDefault="00900DE4">
      <w:pPr>
        <w:pStyle w:val="ConsPlusTitle"/>
        <w:jc w:val="center"/>
      </w:pPr>
      <w:r>
        <w:t>СОРТОВЫХ И ПОСЕВНЫХ КАЧЕСТВ СЕМЯН</w:t>
      </w:r>
    </w:p>
    <w:p w:rsidR="00900DE4" w:rsidRDefault="00900DE4">
      <w:pPr>
        <w:pStyle w:val="ConsPlusNormal"/>
      </w:pPr>
    </w:p>
    <w:p w:rsidR="00900DE4" w:rsidRDefault="00900DE4">
      <w:pPr>
        <w:pStyle w:val="ConsPlusNormal"/>
        <w:ind w:firstLine="540"/>
        <w:jc w:val="both"/>
        <w:outlineLvl w:val="1"/>
      </w:pPr>
      <w:r>
        <w:t>Статья 25. Общие требования к определению сортовых и посевных качеств семян</w:t>
      </w:r>
    </w:p>
    <w:p w:rsidR="00900DE4" w:rsidRDefault="00900DE4">
      <w:pPr>
        <w:pStyle w:val="ConsPlusNormal"/>
      </w:pPr>
    </w:p>
    <w:p w:rsidR="00900DE4" w:rsidRDefault="00900DE4">
      <w:pPr>
        <w:pStyle w:val="ConsPlusNormal"/>
        <w:ind w:firstLine="540"/>
        <w:jc w:val="both"/>
      </w:pPr>
      <w:r>
        <w:t>Семена, предназначенные для посева (посадки), подлежат проверке на сортовые и посевные качества.</w:t>
      </w:r>
    </w:p>
    <w:p w:rsidR="00900DE4" w:rsidRDefault="00900DE4">
      <w:pPr>
        <w:pStyle w:val="ConsPlusNormal"/>
        <w:ind w:firstLine="540"/>
        <w:jc w:val="both"/>
      </w:pPr>
      <w:r>
        <w:t xml:space="preserve">Для определения сортовых и посевных качеств семян применяются единые методы, </w:t>
      </w:r>
      <w:r>
        <w:lastRenderedPageBreak/>
        <w:t>терминология и нормативные документы в области семеноводства, а также единые образцы технических средств.</w:t>
      </w:r>
    </w:p>
    <w:p w:rsidR="00900DE4" w:rsidRDefault="00900DE4">
      <w:pPr>
        <w:pStyle w:val="ConsPlusNormal"/>
        <w:ind w:firstLine="540"/>
        <w:jc w:val="both"/>
      </w:pPr>
      <w: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t xml:space="preserve">(в ред. Федерального </w:t>
      </w:r>
      <w:hyperlink r:id="rId37" w:history="1">
        <w:r>
          <w:rPr>
            <w:color w:val="0000FF"/>
          </w:rPr>
          <w:t>закона</w:t>
        </w:r>
      </w:hyperlink>
      <w:r>
        <w:t xml:space="preserve"> от 19.07.2011 N 248-ФЗ)</w:t>
      </w:r>
    </w:p>
    <w:p w:rsidR="00900DE4" w:rsidRDefault="00900DE4">
      <w:pPr>
        <w:pStyle w:val="ConsPlusNormal"/>
      </w:pPr>
    </w:p>
    <w:p w:rsidR="00900DE4" w:rsidRDefault="00900DE4">
      <w:pPr>
        <w:pStyle w:val="ConsPlusNormal"/>
        <w:ind w:firstLine="540"/>
        <w:jc w:val="both"/>
        <w:outlineLvl w:val="1"/>
      </w:pPr>
      <w:r>
        <w:t>Статья 26. Определение сортовых качеств семян сельскохозяйственных растений</w:t>
      </w:r>
    </w:p>
    <w:p w:rsidR="00900DE4" w:rsidRDefault="00900DE4">
      <w:pPr>
        <w:pStyle w:val="ConsPlusNormal"/>
      </w:pPr>
    </w:p>
    <w:p w:rsidR="00900DE4" w:rsidRDefault="00900DE4">
      <w:pPr>
        <w:pStyle w:val="ConsPlusNormal"/>
        <w:ind w:firstLine="540"/>
        <w:jc w:val="both"/>
      </w:pPr>
      <w:r>
        <w:t>Определение сортовых качеств семян сельскохозяйственных растений проводится посредством проведения апробации посевов, грунтового контроля и лабораторного сортового контроля.</w:t>
      </w:r>
    </w:p>
    <w:p w:rsidR="00900DE4" w:rsidRDefault="00900DE4">
      <w:pPr>
        <w:pStyle w:val="ConsPlusNormal"/>
        <w:ind w:firstLine="540"/>
        <w:jc w:val="both"/>
      </w:pPr>
      <w:r>
        <w:t>Обязательной апробации подлежат посевы сельскохозяйственных растений, семена которых предназначены для реализации.</w:t>
      </w:r>
    </w:p>
    <w:p w:rsidR="00900DE4" w:rsidRDefault="00900DE4">
      <w:pPr>
        <w:pStyle w:val="ConsPlusNormal"/>
        <w:ind w:firstLine="540"/>
        <w:jc w:val="both"/>
      </w:pPr>
      <w: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 а также организаций и физических лиц, определенных в </w:t>
      </w:r>
      <w:hyperlink w:anchor="P146" w:history="1">
        <w:r>
          <w:rPr>
            <w:color w:val="0000FF"/>
          </w:rPr>
          <w:t>статье 16</w:t>
        </w:r>
      </w:hyperlink>
      <w:r>
        <w:t xml:space="preserve"> настоящего Федерального закона.</w:t>
      </w:r>
    </w:p>
    <w:p w:rsidR="00900DE4" w:rsidRDefault="00900DE4">
      <w:pPr>
        <w:pStyle w:val="ConsPlusNormal"/>
        <w:ind w:firstLine="540"/>
        <w:jc w:val="both"/>
      </w:pPr>
      <w:r>
        <w:t>Грунтовому контролю подлежат оригинальные,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900DE4" w:rsidRDefault="00900DE4">
      <w:pPr>
        <w:pStyle w:val="ConsPlusNormal"/>
        <w:ind w:firstLine="540"/>
        <w:jc w:val="both"/>
      </w:pPr>
      <w:r>
        <w:t>Лабораторному сортовому контролю подлежат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900DE4" w:rsidRDefault="00900DE4">
      <w:pPr>
        <w:pStyle w:val="ConsPlusNormal"/>
        <w:ind w:firstLine="540"/>
        <w:jc w:val="both"/>
      </w:pPr>
      <w:r>
        <w:t>Посевы сельскохозяйственных растений, семена которых предназначены для собственных нужд производителей семян, подлежат регистрации.</w:t>
      </w:r>
    </w:p>
    <w:p w:rsidR="00900DE4" w:rsidRDefault="00900DE4">
      <w:pPr>
        <w:pStyle w:val="ConsPlusNormal"/>
        <w:ind w:firstLine="540"/>
        <w:jc w:val="both"/>
      </w:pPr>
      <w:hyperlink r:id="rId38" w:history="1">
        <w:r>
          <w:rPr>
            <w:color w:val="0000FF"/>
          </w:rPr>
          <w:t>Порядок</w:t>
        </w:r>
      </w:hyperlink>
      <w:r>
        <w:t xml:space="preserve"> проведения апробации посевов сельскохозяйственных растений, грунтового контроля и лабораторного сортового контроля,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900DE4" w:rsidRDefault="00900DE4">
      <w:pPr>
        <w:pStyle w:val="ConsPlusNormal"/>
      </w:pPr>
    </w:p>
    <w:p w:rsidR="00900DE4" w:rsidRDefault="00900DE4">
      <w:pPr>
        <w:pStyle w:val="ConsPlusNormal"/>
        <w:ind w:firstLine="540"/>
        <w:jc w:val="both"/>
        <w:outlineLvl w:val="1"/>
      </w:pPr>
      <w:r>
        <w:t>Статья 27. Определение посевных качеств семян</w:t>
      </w:r>
    </w:p>
    <w:p w:rsidR="00900DE4" w:rsidRDefault="00900DE4">
      <w:pPr>
        <w:pStyle w:val="ConsPlusNormal"/>
      </w:pPr>
    </w:p>
    <w:p w:rsidR="00900DE4" w:rsidRDefault="00900DE4">
      <w:pPr>
        <w:pStyle w:val="ConsPlusNormal"/>
        <w:ind w:firstLine="540"/>
        <w:jc w:val="both"/>
      </w:pPr>
      <w:r>
        <w:t>Определение посевных качеств семян проводится посредством проведения отбора проб семян и анализа проб семян.</w:t>
      </w:r>
    </w:p>
    <w:p w:rsidR="00900DE4" w:rsidRDefault="00900DE4">
      <w:pPr>
        <w:pStyle w:val="ConsPlusNormal"/>
        <w:ind w:firstLine="540"/>
        <w:jc w:val="both"/>
      </w:pPr>
      <w:r>
        <w:t>Отбор проб семян осуществляется семенными инспекциями и лесосеменными станциями из партий семян, предназначенных для реализации.</w:t>
      </w:r>
    </w:p>
    <w:p w:rsidR="00900DE4" w:rsidRDefault="00900DE4">
      <w:pPr>
        <w:pStyle w:val="ConsPlusNormal"/>
        <w:ind w:firstLine="540"/>
        <w:jc w:val="both"/>
      </w:pPr>
      <w: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00DE4" w:rsidRDefault="00900DE4">
      <w:pPr>
        <w:pStyle w:val="ConsPlusNormal"/>
        <w:jc w:val="both"/>
      </w:pPr>
      <w:r>
        <w:t xml:space="preserve">(часть третья в ред. Федерального </w:t>
      </w:r>
      <w:hyperlink r:id="rId39" w:history="1">
        <w:r>
          <w:rPr>
            <w:color w:val="0000FF"/>
          </w:rPr>
          <w:t>закона</w:t>
        </w:r>
      </w:hyperlink>
      <w:r>
        <w:t xml:space="preserve"> от 23.06.2014 N 160-ФЗ)</w:t>
      </w:r>
    </w:p>
    <w:p w:rsidR="00900DE4" w:rsidRDefault="00900DE4">
      <w:pPr>
        <w:pStyle w:val="ConsPlusNormal"/>
        <w:ind w:firstLine="540"/>
        <w:jc w:val="both"/>
      </w:pPr>
      <w: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900DE4" w:rsidRDefault="00900DE4">
      <w:pPr>
        <w:pStyle w:val="ConsPlusNormal"/>
      </w:pPr>
    </w:p>
    <w:p w:rsidR="00900DE4" w:rsidRDefault="00900DE4">
      <w:pPr>
        <w:pStyle w:val="ConsPlusNormal"/>
        <w:ind w:firstLine="540"/>
        <w:jc w:val="both"/>
        <w:outlineLvl w:val="1"/>
      </w:pPr>
      <w:r>
        <w:t>Статья 28. Подтверждение соответствия партий семян</w:t>
      </w:r>
    </w:p>
    <w:p w:rsidR="00900DE4" w:rsidRDefault="00900DE4">
      <w:pPr>
        <w:pStyle w:val="ConsPlusNormal"/>
        <w:ind w:firstLine="540"/>
        <w:jc w:val="both"/>
      </w:pPr>
      <w:r>
        <w:t xml:space="preserve">(в ред. Федерального </w:t>
      </w:r>
      <w:hyperlink r:id="rId40" w:history="1">
        <w:r>
          <w:rPr>
            <w:color w:val="0000FF"/>
          </w:rPr>
          <w:t>закона</w:t>
        </w:r>
      </w:hyperlink>
      <w:r>
        <w:t xml:space="preserve"> от 19.07.2011 N 248-ФЗ)</w:t>
      </w:r>
    </w:p>
    <w:p w:rsidR="00900DE4" w:rsidRDefault="00900DE4">
      <w:pPr>
        <w:pStyle w:val="ConsPlusNormal"/>
        <w:ind w:firstLine="540"/>
        <w:jc w:val="both"/>
      </w:pPr>
    </w:p>
    <w:p w:rsidR="00900DE4" w:rsidRDefault="00900DE4">
      <w:pPr>
        <w:pStyle w:val="ConsPlusNormal"/>
        <w:ind w:firstLine="540"/>
        <w:jc w:val="both"/>
      </w:pPr>
      <w:r>
        <w:t xml:space="preserve">Подтверждение соответствия партий семян осуществляется в соответствии с положениями </w:t>
      </w:r>
      <w:hyperlink r:id="rId41" w:history="1">
        <w:r>
          <w:rPr>
            <w:color w:val="0000FF"/>
          </w:rPr>
          <w:t>статьи 21</w:t>
        </w:r>
      </w:hyperlink>
      <w:r>
        <w:t xml:space="preserve"> Федерального закона от 27 декабря 2002 года N 184-ФЗ "О техническом регулировании".</w:t>
      </w:r>
    </w:p>
    <w:p w:rsidR="00900DE4" w:rsidRDefault="00900DE4">
      <w:pPr>
        <w:pStyle w:val="ConsPlusNormal"/>
        <w:ind w:firstLine="540"/>
        <w:jc w:val="both"/>
      </w:pPr>
    </w:p>
    <w:p w:rsidR="00900DE4" w:rsidRDefault="00900DE4">
      <w:pPr>
        <w:pStyle w:val="ConsPlusNormal"/>
        <w:ind w:firstLine="540"/>
        <w:jc w:val="both"/>
        <w:outlineLvl w:val="1"/>
      </w:pPr>
      <w:r>
        <w:t xml:space="preserve">Статья 29. Утратила силу. - Федеральный </w:t>
      </w:r>
      <w:hyperlink r:id="rId42" w:history="1">
        <w:r>
          <w:rPr>
            <w:color w:val="0000FF"/>
          </w:rPr>
          <w:t>закон</w:t>
        </w:r>
      </w:hyperlink>
      <w:r>
        <w:t xml:space="preserve"> от 19.07.2011 N 248-ФЗ.</w:t>
      </w:r>
    </w:p>
    <w:p w:rsidR="00900DE4" w:rsidRDefault="00900DE4">
      <w:pPr>
        <w:pStyle w:val="ConsPlusNormal"/>
        <w:ind w:firstLine="540"/>
        <w:jc w:val="both"/>
      </w:pPr>
    </w:p>
    <w:p w:rsidR="00900DE4" w:rsidRDefault="00900DE4">
      <w:pPr>
        <w:pStyle w:val="ConsPlusNormal"/>
      </w:pPr>
    </w:p>
    <w:p w:rsidR="00900DE4" w:rsidRDefault="00900DE4">
      <w:pPr>
        <w:pStyle w:val="ConsPlusTitle"/>
        <w:jc w:val="center"/>
        <w:outlineLvl w:val="0"/>
      </w:pPr>
      <w:r>
        <w:t>Глава VII. ОБОРОТ ПАРТИЙ СЕМЯН</w:t>
      </w:r>
    </w:p>
    <w:p w:rsidR="00900DE4" w:rsidRDefault="00900DE4">
      <w:pPr>
        <w:pStyle w:val="ConsPlusNormal"/>
      </w:pPr>
    </w:p>
    <w:p w:rsidR="00900DE4" w:rsidRDefault="00900DE4">
      <w:pPr>
        <w:pStyle w:val="ConsPlusNormal"/>
        <w:ind w:firstLine="540"/>
        <w:jc w:val="both"/>
        <w:outlineLvl w:val="1"/>
      </w:pPr>
      <w:r>
        <w:t>Статья 30. Оборотоспособность партий семян</w:t>
      </w:r>
    </w:p>
    <w:p w:rsidR="00900DE4" w:rsidRDefault="00900DE4">
      <w:pPr>
        <w:pStyle w:val="ConsPlusNormal"/>
        <w:ind w:firstLine="540"/>
        <w:jc w:val="both"/>
      </w:pPr>
      <w:r>
        <w:t xml:space="preserve">(в ред. Федерального </w:t>
      </w:r>
      <w:hyperlink r:id="rId43" w:history="1">
        <w:r>
          <w:rPr>
            <w:color w:val="0000FF"/>
          </w:rPr>
          <w:t>закона</w:t>
        </w:r>
      </w:hyperlink>
      <w:r>
        <w:t xml:space="preserve"> от 19.07.2011 N 248-ФЗ)</w:t>
      </w:r>
    </w:p>
    <w:p w:rsidR="00900DE4" w:rsidRDefault="00900DE4">
      <w:pPr>
        <w:pStyle w:val="ConsPlusNormal"/>
        <w:ind w:firstLine="540"/>
        <w:jc w:val="both"/>
      </w:pPr>
    </w:p>
    <w:p w:rsidR="00900DE4" w:rsidRDefault="00900DE4">
      <w:pPr>
        <w:pStyle w:val="ConsPlusNormal"/>
        <w:ind w:firstLine="540"/>
        <w:jc w:val="both"/>
      </w:pPr>
      <w: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900DE4" w:rsidRDefault="00900DE4">
      <w:pPr>
        <w:pStyle w:val="ConsPlusNormal"/>
        <w:ind w:firstLine="540"/>
        <w:jc w:val="both"/>
      </w:pPr>
      <w:r>
        <w:t>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репродукционных.</w:t>
      </w:r>
    </w:p>
    <w:p w:rsidR="00900DE4" w:rsidRDefault="00900DE4">
      <w:pPr>
        <w:pStyle w:val="ConsPlusNormal"/>
        <w:ind w:firstLine="540"/>
        <w:jc w:val="both"/>
      </w:pPr>
      <w: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900DE4" w:rsidRDefault="00900DE4">
      <w:pPr>
        <w:pStyle w:val="ConsPlusNormal"/>
        <w:ind w:firstLine="540"/>
        <w:jc w:val="both"/>
      </w:pPr>
    </w:p>
    <w:p w:rsidR="00900DE4" w:rsidRDefault="00900DE4">
      <w:pPr>
        <w:pStyle w:val="ConsPlusNormal"/>
        <w:ind w:firstLine="540"/>
        <w:jc w:val="both"/>
        <w:outlineLvl w:val="1"/>
      </w:pPr>
      <w:r>
        <w:t>Статья 31. Реализация и транспортировка партий семян</w:t>
      </w:r>
    </w:p>
    <w:p w:rsidR="00900DE4" w:rsidRDefault="00900DE4">
      <w:pPr>
        <w:pStyle w:val="ConsPlusNormal"/>
      </w:pPr>
    </w:p>
    <w:p w:rsidR="00900DE4" w:rsidRDefault="00900DE4">
      <w:pPr>
        <w:pStyle w:val="ConsPlusNormal"/>
        <w:ind w:firstLine="540"/>
        <w:jc w:val="both"/>
      </w:pPr>
      <w: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900DE4" w:rsidRDefault="00900DE4">
      <w:pPr>
        <w:pStyle w:val="ConsPlusNormal"/>
        <w:ind w:firstLine="540"/>
        <w:jc w:val="both"/>
      </w:pPr>
      <w:r>
        <w:t>Партии семян при их реализации и транспортировке могут находиться в затаренном или в незатаренном состоянии (насыпью).</w:t>
      </w:r>
    </w:p>
    <w:p w:rsidR="00900DE4" w:rsidRDefault="00900DE4">
      <w:pPr>
        <w:pStyle w:val="ConsPlusNormal"/>
        <w:ind w:firstLine="540"/>
        <w:jc w:val="both"/>
      </w:pPr>
      <w:r>
        <w:t>При реализации и транспортировке партий семян в затаренном состоянии их тара и упаковки должны иметь этикетки установленных форм.</w:t>
      </w:r>
    </w:p>
    <w:p w:rsidR="00900DE4" w:rsidRDefault="00900DE4">
      <w:pPr>
        <w:pStyle w:val="ConsPlusNormal"/>
        <w:ind w:firstLine="540"/>
        <w:jc w:val="both"/>
      </w:pPr>
      <w: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900DE4" w:rsidRDefault="00900DE4">
      <w:pPr>
        <w:pStyle w:val="ConsPlusNormal"/>
        <w:ind w:firstLine="540"/>
        <w:jc w:val="both"/>
      </w:pPr>
      <w:r>
        <w:t>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900DE4" w:rsidRDefault="00900DE4">
      <w:pPr>
        <w:pStyle w:val="ConsPlusNormal"/>
        <w:jc w:val="both"/>
      </w:pPr>
      <w:r>
        <w:t xml:space="preserve">(в ред. Федерального </w:t>
      </w:r>
      <w:hyperlink r:id="rId44" w:history="1">
        <w:r>
          <w:rPr>
            <w:color w:val="0000FF"/>
          </w:rPr>
          <w:t>закона</w:t>
        </w:r>
      </w:hyperlink>
      <w:r>
        <w:t xml:space="preserve"> от 30.12.2008 N 309-ФЗ)</w:t>
      </w:r>
    </w:p>
    <w:p w:rsidR="00900DE4" w:rsidRDefault="00900DE4">
      <w:pPr>
        <w:pStyle w:val="ConsPlusNormal"/>
        <w:ind w:firstLine="540"/>
        <w:jc w:val="both"/>
      </w:pPr>
      <w: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900DE4" w:rsidRDefault="00900DE4">
      <w:pPr>
        <w:pStyle w:val="ConsPlusNormal"/>
        <w:jc w:val="both"/>
      </w:pPr>
      <w:r>
        <w:t xml:space="preserve">(в ред. Федерального </w:t>
      </w:r>
      <w:hyperlink r:id="rId45" w:history="1">
        <w:r>
          <w:rPr>
            <w:color w:val="0000FF"/>
          </w:rPr>
          <w:t>закона</w:t>
        </w:r>
      </w:hyperlink>
      <w:r>
        <w:t xml:space="preserve"> от 16.10.2006 N 160-ФЗ)</w:t>
      </w:r>
    </w:p>
    <w:p w:rsidR="00900DE4" w:rsidRDefault="00900DE4">
      <w:pPr>
        <w:pStyle w:val="ConsPlusNormal"/>
        <w:ind w:firstLine="540"/>
        <w:jc w:val="both"/>
      </w:pPr>
      <w: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00DE4" w:rsidRDefault="00900DE4">
      <w:pPr>
        <w:pStyle w:val="ConsPlusNormal"/>
      </w:pPr>
    </w:p>
    <w:p w:rsidR="00900DE4" w:rsidRDefault="00900DE4">
      <w:pPr>
        <w:pStyle w:val="ConsPlusNormal"/>
        <w:ind w:firstLine="540"/>
        <w:jc w:val="both"/>
        <w:outlineLvl w:val="1"/>
      </w:pPr>
      <w:r>
        <w:t xml:space="preserve">Статья 32. Исключена. - Федеральный </w:t>
      </w:r>
      <w:hyperlink r:id="rId46" w:history="1">
        <w:r>
          <w:rPr>
            <w:color w:val="0000FF"/>
          </w:rPr>
          <w:t>закон</w:t>
        </w:r>
      </w:hyperlink>
      <w:r>
        <w:t xml:space="preserve"> от 10.01.2003 N 15-ФЗ.</w:t>
      </w:r>
    </w:p>
    <w:p w:rsidR="00900DE4" w:rsidRDefault="00900DE4">
      <w:pPr>
        <w:pStyle w:val="ConsPlusNormal"/>
      </w:pPr>
    </w:p>
    <w:p w:rsidR="00900DE4" w:rsidRDefault="00900DE4">
      <w:pPr>
        <w:pStyle w:val="ConsPlusNormal"/>
        <w:ind w:firstLine="540"/>
        <w:jc w:val="both"/>
        <w:outlineLvl w:val="1"/>
      </w:pPr>
      <w:bookmarkStart w:id="2" w:name="P271"/>
      <w:bookmarkEnd w:id="2"/>
      <w:r>
        <w:t>Статья 33. Ввоз в Российскую Федерацию и вывоз из Российской Федерации партий семян</w:t>
      </w:r>
    </w:p>
    <w:p w:rsidR="00900DE4" w:rsidRDefault="00900DE4">
      <w:pPr>
        <w:pStyle w:val="ConsPlusNormal"/>
      </w:pPr>
    </w:p>
    <w:p w:rsidR="00900DE4" w:rsidRDefault="00900DE4">
      <w:pPr>
        <w:pStyle w:val="ConsPlusNormal"/>
        <w:ind w:firstLine="540"/>
        <w:jc w:val="both"/>
      </w:pPr>
      <w: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900DE4" w:rsidRDefault="00900DE4">
      <w:pPr>
        <w:pStyle w:val="ConsPlusNormal"/>
        <w:ind w:firstLine="540"/>
        <w:jc w:val="both"/>
      </w:pPr>
      <w:r>
        <w:lastRenderedPageBreak/>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
    <w:p w:rsidR="00900DE4" w:rsidRDefault="00900DE4">
      <w:pPr>
        <w:pStyle w:val="ConsPlusNormal"/>
        <w:ind w:firstLine="540"/>
        <w:jc w:val="both"/>
      </w:pPr>
      <w:r>
        <w:t>Ввезенные в Российскую Федерацию партии семян подлежат семенному контролю и фитосанитарному контролю.</w:t>
      </w:r>
    </w:p>
    <w:p w:rsidR="00900DE4" w:rsidRDefault="00900DE4">
      <w:pPr>
        <w:pStyle w:val="ConsPlusNormal"/>
        <w:ind w:firstLine="540"/>
        <w:jc w:val="both"/>
      </w:pPr>
      <w: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900DE4" w:rsidRDefault="00900DE4">
      <w:pPr>
        <w:pStyle w:val="ConsPlusNormal"/>
        <w:ind w:firstLine="540"/>
        <w:jc w:val="both"/>
      </w:pPr>
      <w:r>
        <w:t>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900DE4" w:rsidRDefault="00900DE4">
      <w:pPr>
        <w:pStyle w:val="ConsPlusNormal"/>
        <w:ind w:firstLine="540"/>
        <w:jc w:val="both"/>
      </w:pPr>
      <w:r>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900DE4" w:rsidRDefault="00900DE4">
      <w:pPr>
        <w:pStyle w:val="ConsPlusNormal"/>
      </w:pPr>
    </w:p>
    <w:p w:rsidR="00900DE4" w:rsidRDefault="00900DE4">
      <w:pPr>
        <w:pStyle w:val="ConsPlusNormal"/>
        <w:ind w:firstLine="540"/>
        <w:jc w:val="both"/>
        <w:outlineLvl w:val="1"/>
      </w:pPr>
      <w:r>
        <w:t xml:space="preserve">Статья 34. Утратила силу. - Федеральный </w:t>
      </w:r>
      <w:hyperlink r:id="rId47" w:history="1">
        <w:r>
          <w:rPr>
            <w:color w:val="0000FF"/>
          </w:rPr>
          <w:t>закон</w:t>
        </w:r>
      </w:hyperlink>
      <w:r>
        <w:t xml:space="preserve"> от 19.07.2011 N 248-ФЗ.</w:t>
      </w:r>
    </w:p>
    <w:p w:rsidR="00900DE4" w:rsidRDefault="00900DE4">
      <w:pPr>
        <w:pStyle w:val="ConsPlusNormal"/>
      </w:pPr>
    </w:p>
    <w:p w:rsidR="00900DE4" w:rsidRDefault="00900DE4">
      <w:pPr>
        <w:pStyle w:val="ConsPlusTitle"/>
        <w:jc w:val="center"/>
        <w:outlineLvl w:val="0"/>
      </w:pPr>
      <w:r>
        <w:t>Глава VIII. СОРТОВОЙ И СЕМЕННОЙ КОНТРОЛЬ.</w:t>
      </w:r>
    </w:p>
    <w:p w:rsidR="00900DE4" w:rsidRDefault="00900DE4">
      <w:pPr>
        <w:pStyle w:val="ConsPlusTitle"/>
        <w:jc w:val="center"/>
      </w:pPr>
      <w:r>
        <w:t>ГОСУДАРСТВЕННЫЙ НАДЗОР В ОБЛАСТИ СЕМЕНОВОДСТВА</w:t>
      </w:r>
    </w:p>
    <w:p w:rsidR="00900DE4" w:rsidRDefault="00900DE4">
      <w:pPr>
        <w:pStyle w:val="ConsPlusNormal"/>
        <w:jc w:val="center"/>
      </w:pPr>
      <w:r>
        <w:t xml:space="preserve">(в ред. Федерального </w:t>
      </w:r>
      <w:hyperlink r:id="rId48" w:history="1">
        <w:r>
          <w:rPr>
            <w:color w:val="0000FF"/>
          </w:rPr>
          <w:t>закона</w:t>
        </w:r>
      </w:hyperlink>
      <w:r>
        <w:t xml:space="preserve"> от 18.07.2011 N 242-ФЗ)</w:t>
      </w:r>
    </w:p>
    <w:p w:rsidR="00900DE4" w:rsidRDefault="00900DE4">
      <w:pPr>
        <w:pStyle w:val="ConsPlusNormal"/>
      </w:pPr>
    </w:p>
    <w:p w:rsidR="00900DE4" w:rsidRDefault="00900DE4">
      <w:pPr>
        <w:pStyle w:val="ConsPlusNormal"/>
        <w:ind w:firstLine="540"/>
        <w:jc w:val="both"/>
        <w:outlineLvl w:val="1"/>
      </w:pPr>
      <w:r>
        <w:t>Статья 35. Общие требования к проведению сортового контроля и семенного контроля</w:t>
      </w:r>
    </w:p>
    <w:p w:rsidR="00900DE4" w:rsidRDefault="00900DE4">
      <w:pPr>
        <w:pStyle w:val="ConsPlusNormal"/>
      </w:pPr>
    </w:p>
    <w:p w:rsidR="00900DE4" w:rsidRDefault="00900DE4">
      <w:pPr>
        <w:pStyle w:val="ConsPlusNormal"/>
        <w:ind w:firstLine="540"/>
        <w:jc w:val="both"/>
      </w:pPr>
      <w:r>
        <w:t>Сортовой контроль и семенной контроль направлены на обеспечение соблюдения законодательства Российской Федерации в области семеноводства, изданных в соответствии с ним актов специально уполномоченного федерального органа управления сельским хозяйством и специально уполномоченного федерального органа управления лесным хозяйством, а также требований нормативных документов в области семеноводства, утверждаемых в порядке, установленном Правительством Российской Федерации.</w:t>
      </w:r>
    </w:p>
    <w:p w:rsidR="00900DE4" w:rsidRDefault="00900DE4">
      <w:pPr>
        <w:pStyle w:val="ConsPlusNormal"/>
        <w:jc w:val="both"/>
      </w:pPr>
      <w:r>
        <w:t xml:space="preserve">(в ред. Федерального </w:t>
      </w:r>
      <w:hyperlink r:id="rId49" w:history="1">
        <w:r>
          <w:rPr>
            <w:color w:val="0000FF"/>
          </w:rPr>
          <w:t>закона</w:t>
        </w:r>
      </w:hyperlink>
      <w:r>
        <w:t xml:space="preserve"> от 19.07.2011 N 248-ФЗ)</w:t>
      </w:r>
    </w:p>
    <w:p w:rsidR="00900DE4" w:rsidRDefault="00900DE4">
      <w:pPr>
        <w:pStyle w:val="ConsPlusNormal"/>
        <w:ind w:firstLine="540"/>
        <w:jc w:val="both"/>
      </w:pPr>
      <w:r>
        <w:t>Сортовой контроль и семенной контроль проводятся соответственно в отношении посевов и семян, принадлежащих физическим и юридическим лицам, которые осуществляют деятельность в области семеноводства.</w:t>
      </w:r>
    </w:p>
    <w:p w:rsidR="00900DE4" w:rsidRDefault="00900DE4">
      <w:pPr>
        <w:pStyle w:val="ConsPlusNormal"/>
      </w:pPr>
    </w:p>
    <w:p w:rsidR="00900DE4" w:rsidRDefault="00900DE4">
      <w:pPr>
        <w:pStyle w:val="ConsPlusNormal"/>
        <w:ind w:firstLine="540"/>
        <w:jc w:val="both"/>
        <w:outlineLvl w:val="1"/>
      </w:pPr>
      <w:r>
        <w:t>Статья 36. Организации, проводящие сортовой контроль и семенной контроль</w:t>
      </w:r>
    </w:p>
    <w:p w:rsidR="00900DE4" w:rsidRDefault="00900DE4">
      <w:pPr>
        <w:pStyle w:val="ConsPlusNormal"/>
      </w:pPr>
    </w:p>
    <w:p w:rsidR="00900DE4" w:rsidRDefault="00900DE4">
      <w:pPr>
        <w:pStyle w:val="ConsPlusNormal"/>
        <w:ind w:firstLine="540"/>
        <w:jc w:val="both"/>
      </w:pPr>
      <w:r>
        <w:t>Сортовой контроль и семенной контроль в отношении посевов и семян сельскохозяйственных растений проводят семенные инспекции, семенной контроль в отношении семян лесных растений - лесосеменные станции в порядке, установленном Правительством Российской Федерации.</w:t>
      </w:r>
    </w:p>
    <w:p w:rsidR="00900DE4" w:rsidRDefault="00900DE4">
      <w:pPr>
        <w:pStyle w:val="ConsPlusNormal"/>
      </w:pPr>
    </w:p>
    <w:p w:rsidR="00900DE4" w:rsidRDefault="00900DE4">
      <w:pPr>
        <w:pStyle w:val="ConsPlusNormal"/>
        <w:ind w:firstLine="540"/>
        <w:jc w:val="both"/>
        <w:outlineLvl w:val="1"/>
      </w:pPr>
      <w:r>
        <w:t xml:space="preserve">Статья 37. Утратила силу с 1 августа 2011 года. - Федеральный </w:t>
      </w:r>
      <w:hyperlink r:id="rId50" w:history="1">
        <w:r>
          <w:rPr>
            <w:color w:val="0000FF"/>
          </w:rPr>
          <w:t>закон</w:t>
        </w:r>
      </w:hyperlink>
      <w:r>
        <w:t xml:space="preserve"> от 18.07.2011 N 242-ФЗ.</w:t>
      </w:r>
    </w:p>
    <w:p w:rsidR="00900DE4" w:rsidRDefault="00900DE4">
      <w:pPr>
        <w:pStyle w:val="ConsPlusNormal"/>
        <w:ind w:firstLine="540"/>
        <w:jc w:val="both"/>
      </w:pPr>
    </w:p>
    <w:p w:rsidR="00900DE4" w:rsidRDefault="00900DE4">
      <w:pPr>
        <w:pStyle w:val="ConsPlusNormal"/>
        <w:ind w:firstLine="540"/>
        <w:jc w:val="both"/>
        <w:outlineLvl w:val="1"/>
      </w:pPr>
      <w:r>
        <w:t>Статья 37.1. Государственный надзор в области семеноводства</w:t>
      </w:r>
    </w:p>
    <w:p w:rsidR="00900DE4" w:rsidRDefault="00900DE4">
      <w:pPr>
        <w:pStyle w:val="ConsPlusNormal"/>
        <w:ind w:firstLine="540"/>
        <w:jc w:val="both"/>
      </w:pPr>
      <w:r>
        <w:t xml:space="preserve">(введена Федеральным </w:t>
      </w:r>
      <w:hyperlink r:id="rId51" w:history="1">
        <w:r>
          <w:rPr>
            <w:color w:val="0000FF"/>
          </w:rPr>
          <w:t>законом</w:t>
        </w:r>
      </w:hyperlink>
      <w:r>
        <w:t xml:space="preserve"> от 18.07.2011 N 242-ФЗ)</w:t>
      </w:r>
    </w:p>
    <w:p w:rsidR="00900DE4" w:rsidRDefault="00900DE4">
      <w:pPr>
        <w:pStyle w:val="ConsPlusNormal"/>
        <w:ind w:firstLine="540"/>
        <w:jc w:val="both"/>
      </w:pPr>
    </w:p>
    <w:p w:rsidR="00900DE4" w:rsidRDefault="00900DE4">
      <w:pPr>
        <w:pStyle w:val="ConsPlusNormal"/>
        <w:ind w:firstLine="540"/>
        <w:jc w:val="both"/>
      </w:pPr>
      <w:r>
        <w:t xml:space="preserve">Государственный надзор в области семеноводства осуществляется уполномоченными федеральными органами исполнительной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(лесной охраны) и государственного надзора в области сельского хозяйства согласно их компетенции в порядке, установленном </w:t>
      </w:r>
      <w:r>
        <w:lastRenderedPageBreak/>
        <w:t>Правительством Российской Федерации.</w:t>
      </w:r>
    </w:p>
    <w:p w:rsidR="00900DE4" w:rsidRDefault="00900DE4">
      <w:pPr>
        <w:pStyle w:val="ConsPlusNormal"/>
        <w:jc w:val="both"/>
      </w:pPr>
      <w:r>
        <w:t xml:space="preserve">(в ред. Федерального </w:t>
      </w:r>
      <w:hyperlink r:id="rId52" w:history="1">
        <w:r>
          <w:rPr>
            <w:color w:val="0000FF"/>
          </w:rPr>
          <w:t>закона</w:t>
        </w:r>
      </w:hyperlink>
      <w:r>
        <w:t xml:space="preserve"> от 12.03.2014 N 27-ФЗ)</w:t>
      </w:r>
    </w:p>
    <w:p w:rsidR="00900DE4" w:rsidRDefault="00900DE4">
      <w:pPr>
        <w:pStyle w:val="ConsPlusNormal"/>
        <w:ind w:firstLine="540"/>
        <w:jc w:val="both"/>
      </w:pPr>
      <w:r>
        <w:t xml:space="preserve">К отношениям, связанным с осуществлением государственного надзора в области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и лесных растений юридических лиц, индивидуальных предпринимателей, применяются положения Федерального </w:t>
      </w:r>
      <w:hyperlink r:id="rId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DE4" w:rsidRDefault="00900DE4">
      <w:pPr>
        <w:pStyle w:val="ConsPlusNormal"/>
      </w:pPr>
    </w:p>
    <w:p w:rsidR="00900DE4" w:rsidRDefault="00900DE4">
      <w:pPr>
        <w:pStyle w:val="ConsPlusTitle"/>
        <w:jc w:val="center"/>
        <w:outlineLvl w:val="0"/>
      </w:pPr>
      <w:r>
        <w:t>Глава IX. РАЗРЕШЕНИЕ СПОРОВ</w:t>
      </w:r>
    </w:p>
    <w:p w:rsidR="00900DE4" w:rsidRDefault="00900DE4">
      <w:pPr>
        <w:pStyle w:val="ConsPlusTitle"/>
        <w:jc w:val="center"/>
      </w:pPr>
      <w:r>
        <w:t>И ОТВЕТСТВЕННОСТЬ ПРИ ОСУЩЕСТВЛЕНИИ ДЕЯТЕЛЬНОСТИ</w:t>
      </w:r>
    </w:p>
    <w:p w:rsidR="00900DE4" w:rsidRDefault="00900DE4">
      <w:pPr>
        <w:pStyle w:val="ConsPlusTitle"/>
        <w:jc w:val="center"/>
      </w:pPr>
      <w:r>
        <w:t>В ОБЛАСТИ СЕМЕНОВОДСТВА</w:t>
      </w:r>
    </w:p>
    <w:p w:rsidR="00900DE4" w:rsidRDefault="00900DE4">
      <w:pPr>
        <w:pStyle w:val="ConsPlusNormal"/>
      </w:pPr>
    </w:p>
    <w:p w:rsidR="00900DE4" w:rsidRDefault="00900DE4">
      <w:pPr>
        <w:pStyle w:val="ConsPlusNormal"/>
        <w:ind w:firstLine="540"/>
        <w:jc w:val="both"/>
        <w:outlineLvl w:val="1"/>
      </w:pPr>
      <w:r>
        <w:t>Статья 38. Разрешение споров при осуществлении деятельности в области семеноводства</w:t>
      </w:r>
    </w:p>
    <w:p w:rsidR="00900DE4" w:rsidRDefault="00900DE4">
      <w:pPr>
        <w:pStyle w:val="ConsPlusNormal"/>
      </w:pPr>
    </w:p>
    <w:p w:rsidR="00900DE4" w:rsidRDefault="00900DE4">
      <w:pPr>
        <w:pStyle w:val="ConsPlusNormal"/>
        <w:ind w:firstLine="540"/>
        <w:jc w:val="both"/>
      </w:pPr>
      <w: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900DE4" w:rsidRDefault="00900DE4">
      <w:pPr>
        <w:pStyle w:val="ConsPlusNormal"/>
      </w:pPr>
    </w:p>
    <w:p w:rsidR="00900DE4" w:rsidRDefault="00900DE4">
      <w:pPr>
        <w:pStyle w:val="ConsPlusNormal"/>
        <w:ind w:firstLine="540"/>
        <w:jc w:val="both"/>
        <w:outlineLvl w:val="1"/>
      </w:pPr>
      <w:r>
        <w:t>Статья 39. Ответственность за нарушение законодательства Российской Федерации в области семеноводства</w:t>
      </w:r>
    </w:p>
    <w:p w:rsidR="00900DE4" w:rsidRDefault="00900DE4">
      <w:pPr>
        <w:pStyle w:val="ConsPlusNormal"/>
      </w:pPr>
    </w:p>
    <w:p w:rsidR="00900DE4" w:rsidRDefault="00900DE4">
      <w:pPr>
        <w:pStyle w:val="ConsPlusNormal"/>
        <w:ind w:firstLine="540"/>
        <w:jc w:val="both"/>
      </w:pPr>
      <w: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900DE4" w:rsidRDefault="00900DE4">
      <w:pPr>
        <w:pStyle w:val="ConsPlusNormal"/>
      </w:pPr>
    </w:p>
    <w:p w:rsidR="00900DE4" w:rsidRDefault="00900DE4">
      <w:pPr>
        <w:pStyle w:val="ConsPlusTitle"/>
        <w:jc w:val="center"/>
        <w:outlineLvl w:val="0"/>
      </w:pPr>
      <w:r>
        <w:t>Глава X. ЗАКЛЮЧИТЕЛЬНЫЕ ПОЛОЖЕНИЯ</w:t>
      </w:r>
    </w:p>
    <w:p w:rsidR="00900DE4" w:rsidRDefault="00900DE4">
      <w:pPr>
        <w:pStyle w:val="ConsPlusNormal"/>
      </w:pPr>
    </w:p>
    <w:p w:rsidR="00900DE4" w:rsidRDefault="00900DE4">
      <w:pPr>
        <w:pStyle w:val="ConsPlusNormal"/>
        <w:ind w:firstLine="540"/>
        <w:jc w:val="both"/>
        <w:outlineLvl w:val="1"/>
      </w:pPr>
      <w:r>
        <w:t>Статья 40. Вступление в силу настоящего Федерального закона</w:t>
      </w:r>
    </w:p>
    <w:p w:rsidR="00900DE4" w:rsidRDefault="00900DE4">
      <w:pPr>
        <w:pStyle w:val="ConsPlusNormal"/>
      </w:pPr>
    </w:p>
    <w:p w:rsidR="00900DE4" w:rsidRDefault="00900DE4">
      <w:pPr>
        <w:pStyle w:val="ConsPlusNormal"/>
        <w:ind w:firstLine="540"/>
        <w:jc w:val="both"/>
      </w:pPr>
      <w:r>
        <w:t>Настоящий Федеральный закон вступает в силу со дня его официального опубликования.</w:t>
      </w:r>
    </w:p>
    <w:p w:rsidR="00900DE4" w:rsidRDefault="00900DE4">
      <w:pPr>
        <w:pStyle w:val="ConsPlusNormal"/>
        <w:ind w:firstLine="540"/>
        <w:jc w:val="both"/>
      </w:pPr>
      <w:hyperlink w:anchor="P271" w:history="1">
        <w:r>
          <w:rPr>
            <w:color w:val="0000FF"/>
          </w:rPr>
          <w:t>Статья 33</w:t>
        </w:r>
      </w:hyperlink>
      <w:r>
        <w:t xml:space="preserve"> вступает в силу по истечении тридцати дней со дня официального опубликования настоящего Федерального закона.</w:t>
      </w:r>
    </w:p>
    <w:p w:rsidR="00900DE4" w:rsidRDefault="00900DE4">
      <w:pPr>
        <w:pStyle w:val="ConsPlusNormal"/>
      </w:pPr>
    </w:p>
    <w:p w:rsidR="00900DE4" w:rsidRDefault="00900DE4">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900DE4" w:rsidRDefault="00900DE4">
      <w:pPr>
        <w:pStyle w:val="ConsPlusNormal"/>
      </w:pPr>
    </w:p>
    <w:p w:rsidR="00900DE4" w:rsidRDefault="00900DE4">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900DE4" w:rsidRDefault="00900DE4">
      <w:pPr>
        <w:pStyle w:val="ConsPlusNormal"/>
      </w:pPr>
    </w:p>
    <w:p w:rsidR="00900DE4" w:rsidRDefault="00900DE4">
      <w:pPr>
        <w:pStyle w:val="ConsPlusNormal"/>
        <w:jc w:val="right"/>
      </w:pPr>
      <w:r>
        <w:t>Президент</w:t>
      </w:r>
    </w:p>
    <w:p w:rsidR="00900DE4" w:rsidRDefault="00900DE4">
      <w:pPr>
        <w:pStyle w:val="ConsPlusNormal"/>
        <w:jc w:val="right"/>
      </w:pPr>
      <w:r>
        <w:t>Российской Федерации</w:t>
      </w:r>
    </w:p>
    <w:p w:rsidR="00900DE4" w:rsidRDefault="00900DE4">
      <w:pPr>
        <w:pStyle w:val="ConsPlusNormal"/>
        <w:jc w:val="right"/>
      </w:pPr>
      <w:r>
        <w:t>Б.ЕЛЬЦИН</w:t>
      </w:r>
    </w:p>
    <w:p w:rsidR="00900DE4" w:rsidRDefault="00900DE4">
      <w:pPr>
        <w:pStyle w:val="ConsPlusNormal"/>
      </w:pPr>
      <w:r>
        <w:t>Москва, Кремль</w:t>
      </w:r>
    </w:p>
    <w:p w:rsidR="00900DE4" w:rsidRDefault="00900DE4">
      <w:pPr>
        <w:pStyle w:val="ConsPlusNormal"/>
      </w:pPr>
      <w:r>
        <w:t>17 декабря 1997 года</w:t>
      </w:r>
    </w:p>
    <w:p w:rsidR="00900DE4" w:rsidRDefault="00900DE4">
      <w:pPr>
        <w:pStyle w:val="ConsPlusNormal"/>
      </w:pPr>
      <w:r>
        <w:t>N 149-ФЗ</w:t>
      </w:r>
    </w:p>
    <w:p w:rsidR="00900DE4" w:rsidRDefault="00900DE4">
      <w:pPr>
        <w:pStyle w:val="ConsPlusNormal"/>
      </w:pPr>
    </w:p>
    <w:p w:rsidR="00900DE4" w:rsidRDefault="00900DE4">
      <w:pPr>
        <w:pStyle w:val="ConsPlusNormal"/>
      </w:pPr>
    </w:p>
    <w:p w:rsidR="00900DE4" w:rsidRDefault="00900DE4">
      <w:pPr>
        <w:pStyle w:val="ConsPlusNormal"/>
        <w:pBdr>
          <w:top w:val="single" w:sz="6" w:space="0" w:color="auto"/>
        </w:pBdr>
        <w:spacing w:before="100" w:after="100"/>
        <w:jc w:val="both"/>
        <w:rPr>
          <w:sz w:val="2"/>
          <w:szCs w:val="2"/>
        </w:rPr>
      </w:pPr>
    </w:p>
    <w:p w:rsidR="00212D41" w:rsidRDefault="00212D41"/>
    <w:sectPr w:rsidR="00212D41" w:rsidSect="00972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DE4"/>
    <w:rsid w:val="00212D41"/>
    <w:rsid w:val="005449F9"/>
    <w:rsid w:val="0090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3BE5D8009C2523EBEBE4EFE41EA6CD4F802F9800FD9A8DDE6DA02B3A9C9F7AB5236E496906C26YAZEM" TargetMode="External"/><Relationship Id="rId18" Type="http://schemas.openxmlformats.org/officeDocument/2006/relationships/hyperlink" Target="consultantplus://offline/ref=A843BE5D8009C2523EBEB757F941EA6CD0F204FA8309D9A8DDE6DA02B3YAZ9M" TargetMode="External"/><Relationship Id="rId26" Type="http://schemas.openxmlformats.org/officeDocument/2006/relationships/hyperlink" Target="consultantplus://offline/ref=A843BE5D8009C2523EBEBE4EFE41EA6CD4F601FC830DD9A8DDE6DA02B3A9C9F7AB5236E496906C26YAZ8M" TargetMode="External"/><Relationship Id="rId39" Type="http://schemas.openxmlformats.org/officeDocument/2006/relationships/hyperlink" Target="consultantplus://offline/ref=A843BE5D8009C2523EBEBE4EFE41EA6CD4F701F98508D9A8DDE6DA02B3A9C9F7AB5236E496906C27YAZ0M" TargetMode="External"/><Relationship Id="rId21" Type="http://schemas.openxmlformats.org/officeDocument/2006/relationships/hyperlink" Target="consultantplus://offline/ref=A843BE5D8009C2523EBEBE4EFE41EA6CD4F907FA800CD9A8DDE6DA02B3A9C9F7AB5236E496906E23YAZ1M" TargetMode="External"/><Relationship Id="rId34" Type="http://schemas.openxmlformats.org/officeDocument/2006/relationships/hyperlink" Target="consultantplus://offline/ref=A843BE5D8009C2523EBEBE4EFE41EA6CD4F906FF820AD9A8DDE6DA02B3A9C9F7AB5236E496906D22YAZDM" TargetMode="External"/><Relationship Id="rId42" Type="http://schemas.openxmlformats.org/officeDocument/2006/relationships/hyperlink" Target="consultantplus://offline/ref=A843BE5D8009C2523EBEBE4EFE41EA6CD4F906FF820AD9A8DDE6DA02B3A9C9F7AB5236E496906D21YAZ9M" TargetMode="External"/><Relationship Id="rId47" Type="http://schemas.openxmlformats.org/officeDocument/2006/relationships/hyperlink" Target="consultantplus://offline/ref=A843BE5D8009C2523EBEBE4EFE41EA6CD4F906FF820AD9A8DDE6DA02B3A9C9F7AB5236E496906D21YAZFM" TargetMode="External"/><Relationship Id="rId50" Type="http://schemas.openxmlformats.org/officeDocument/2006/relationships/hyperlink" Target="consultantplus://offline/ref=A843BE5D8009C2523EBEBE4EFE41EA6CD4F804FB820BD9A8DDE6DA02B3A9C9F7AB5236E496906921YAZ1M" TargetMode="External"/><Relationship Id="rId55" Type="http://schemas.openxmlformats.org/officeDocument/2006/relationships/theme" Target="theme/theme1.xml"/><Relationship Id="rId7" Type="http://schemas.openxmlformats.org/officeDocument/2006/relationships/hyperlink" Target="consultantplus://offline/ref=A843BE5D8009C2523EBEBE4EFE41EA6CD2F204FE8D0284A2D5BFD600B4A696E0AC1B3AE596906EY2Z5M" TargetMode="External"/><Relationship Id="rId12" Type="http://schemas.openxmlformats.org/officeDocument/2006/relationships/hyperlink" Target="consultantplus://offline/ref=A843BE5D8009C2523EBEBE4EFE41EA6CD7F104F9840BD9A8DDE6DA02B3A9C9F7AB5236E496906426YAZFM" TargetMode="External"/><Relationship Id="rId17" Type="http://schemas.openxmlformats.org/officeDocument/2006/relationships/hyperlink" Target="consultantplus://offline/ref=A843BE5D8009C2523EBEBE4EFE41EA6CD4F906FF820AD9A8DDE6DA02B3A9C9F7AB5236E496906D22YAZ9M" TargetMode="External"/><Relationship Id="rId25" Type="http://schemas.openxmlformats.org/officeDocument/2006/relationships/hyperlink" Target="consultantplus://offline/ref=A843BE5D8009C2523EBEBE4EFE41EA6CD4F906FF820AD9A8DDE6DA02B3A9C9F7AB5236E496906D22YAZBM" TargetMode="External"/><Relationship Id="rId33" Type="http://schemas.openxmlformats.org/officeDocument/2006/relationships/hyperlink" Target="consultantplus://offline/ref=A843BE5D8009C2523EBEBE4EFE41EA6CD7F105FB870BD9A8DDE6DA02B3A9C9F7AB5236E496906C24YAZ8M" TargetMode="External"/><Relationship Id="rId38" Type="http://schemas.openxmlformats.org/officeDocument/2006/relationships/hyperlink" Target="consultantplus://offline/ref=A843BE5D8009C2523EBEBE4EFE41EA6CD7F702FE850284A2D5BFD600B4A696E0AC1B3AE596916DY2ZEM" TargetMode="External"/><Relationship Id="rId46" Type="http://schemas.openxmlformats.org/officeDocument/2006/relationships/hyperlink" Target="consultantplus://offline/ref=A843BE5D8009C2523EBEBE4EFE41EA6CD4F700FD8409D9A8DDE6DA02B3A9C9F7AB5236E496906E2EYAZCM" TargetMode="External"/><Relationship Id="rId2" Type="http://schemas.openxmlformats.org/officeDocument/2006/relationships/settings" Target="settings.xml"/><Relationship Id="rId16" Type="http://schemas.openxmlformats.org/officeDocument/2006/relationships/hyperlink" Target="consultantplus://offline/ref=A843BE5D8009C2523EBEBE4EFE41EA6CD7F105FB870BD9A8DDE6DA02B3A9C9F7AB5236E496906C24YAZ8M" TargetMode="External"/><Relationship Id="rId20" Type="http://schemas.openxmlformats.org/officeDocument/2006/relationships/hyperlink" Target="consultantplus://offline/ref=A843BE5D8009C2523EBEBE4EFE41EA6CD4F906FF820AD9A8DDE6DA02B3A9C9F7AB5236E496906D22YAZ8M" TargetMode="External"/><Relationship Id="rId29" Type="http://schemas.openxmlformats.org/officeDocument/2006/relationships/hyperlink" Target="consultantplus://offline/ref=A843BE5D8009C2523EBEBE4EFE41EA6CD4F006FA820BD9A8DDE6DA02B3A9C9F7AB5236E496906D27YAZ1M" TargetMode="External"/><Relationship Id="rId41" Type="http://schemas.openxmlformats.org/officeDocument/2006/relationships/hyperlink" Target="consultantplus://offline/ref=A843BE5D8009C2523EBEBE4EFE41EA6CD4F803FF8C0BD9A8DDE6DA02B3A9C9F7AB5236E496906E22YAZC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43BE5D8009C2523EBEBE4EFE41EA6CD7F104FF850FD9A8DDE6DA02B3A9C9F7AB5236E496906E25YAZFM" TargetMode="External"/><Relationship Id="rId11" Type="http://schemas.openxmlformats.org/officeDocument/2006/relationships/hyperlink" Target="consultantplus://offline/ref=A843BE5D8009C2523EBEBE4EFE41EA6CD4F906FF820AD9A8DDE6DA02B3A9C9F7AB5236E496906D23YAZ0M" TargetMode="External"/><Relationship Id="rId24" Type="http://schemas.openxmlformats.org/officeDocument/2006/relationships/hyperlink" Target="consultantplus://offline/ref=A843BE5D8009C2523EBEBE4EFE41EA6CD7F104F9840BD9A8DDE6DA02B3A9C9F7AB5236E496906426YAZFM" TargetMode="External"/><Relationship Id="rId32" Type="http://schemas.openxmlformats.org/officeDocument/2006/relationships/hyperlink" Target="consultantplus://offline/ref=A843BE5D8009C2523EBEBE4EFE41EA6CD4F906FF820AD9A8DDE6DA02B3A9C9F7AB5236E496906D22YAZAM" TargetMode="External"/><Relationship Id="rId37" Type="http://schemas.openxmlformats.org/officeDocument/2006/relationships/hyperlink" Target="consultantplus://offline/ref=A843BE5D8009C2523EBEBE4EFE41EA6CD4F906FF820AD9A8DDE6DA02B3A9C9F7AB5236E496906D22YAZFM" TargetMode="External"/><Relationship Id="rId40" Type="http://schemas.openxmlformats.org/officeDocument/2006/relationships/hyperlink" Target="consultantplus://offline/ref=A843BE5D8009C2523EBEBE4EFE41EA6CD4F906FF820AD9A8DDE6DA02B3A9C9F7AB5236E496906D22YAZEM" TargetMode="External"/><Relationship Id="rId45" Type="http://schemas.openxmlformats.org/officeDocument/2006/relationships/hyperlink" Target="consultantplus://offline/ref=A843BE5D8009C2523EBEBE4EFE41EA6CD2F204FE8D0284A2D5BFD600B4A696E0AC1B3AE596906EY2Z5M" TargetMode="External"/><Relationship Id="rId53" Type="http://schemas.openxmlformats.org/officeDocument/2006/relationships/hyperlink" Target="consultantplus://offline/ref=A843BE5D8009C2523EBEBE4EFE41EA6CD7F104FE8D01D9A8DDE6DA02B3YAZ9M" TargetMode="External"/><Relationship Id="rId5" Type="http://schemas.openxmlformats.org/officeDocument/2006/relationships/hyperlink" Target="consultantplus://offline/ref=A843BE5D8009C2523EBEBE4EFE41EA6CD4F700FD8409D9A8DDE6DA02B3A9C9F7AB5236E496906E2EYAZ9M" TargetMode="External"/><Relationship Id="rId15" Type="http://schemas.openxmlformats.org/officeDocument/2006/relationships/hyperlink" Target="consultantplus://offline/ref=A843BE5D8009C2523EBEBE4EFE41EA6CD4F907FA800CD9A8DDE6DA02B3A9C9F7AB5236E496906D25YAZ1M" TargetMode="External"/><Relationship Id="rId23" Type="http://schemas.openxmlformats.org/officeDocument/2006/relationships/hyperlink" Target="consultantplus://offline/ref=A843BE5D8009C2523EBEBE4EFE41EA6CD7F105F4860BD9A8DDE6DA02B3A9C9F7AB5236E195Y9Z0M" TargetMode="External"/><Relationship Id="rId28" Type="http://schemas.openxmlformats.org/officeDocument/2006/relationships/hyperlink" Target="consultantplus://offline/ref=A843BE5D8009C2523EBEBE4EFE41EA6CD4F700FD8409D9A8DDE6DA02B3A9C9F7AB5236E496906E2EYAZBM" TargetMode="External"/><Relationship Id="rId36" Type="http://schemas.openxmlformats.org/officeDocument/2006/relationships/hyperlink" Target="consultantplus://offline/ref=A843BE5D8009C2523EBEBE4EFE41EA6CD4F60DF9830BD9A8DDE6DA02B3A9C9F7AB5236E496906C27YAZ0M" TargetMode="External"/><Relationship Id="rId49" Type="http://schemas.openxmlformats.org/officeDocument/2006/relationships/hyperlink" Target="consultantplus://offline/ref=A843BE5D8009C2523EBEBE4EFE41EA6CD4F906FF820AD9A8DDE6DA02B3A9C9F7AB5236E496906D21YAZEM" TargetMode="External"/><Relationship Id="rId10" Type="http://schemas.openxmlformats.org/officeDocument/2006/relationships/hyperlink" Target="consultantplus://offline/ref=A843BE5D8009C2523EBEBE4EFE41EA6CD4F804FB820BD9A8DDE6DA02B3A9C9F7AB5236E496906921YAZCM" TargetMode="External"/><Relationship Id="rId19" Type="http://schemas.openxmlformats.org/officeDocument/2006/relationships/hyperlink" Target="consultantplus://offline/ref=A843BE5D8009C2523EBEBE4EFE41EA6CD1F405F48C0284A2D5BFD600B4A696E0AC1B3AE596906DY2Z2M" TargetMode="External"/><Relationship Id="rId31" Type="http://schemas.openxmlformats.org/officeDocument/2006/relationships/hyperlink" Target="consultantplus://offline/ref=A843BE5D8009C2523EBEBE4EFE41EA6CD4F400F8850AD9A8DDE6DA02B3A9C9F7AB5236E496906C26YAZ9M" TargetMode="External"/><Relationship Id="rId44" Type="http://schemas.openxmlformats.org/officeDocument/2006/relationships/hyperlink" Target="consultantplus://offline/ref=A843BE5D8009C2523EBEBE4EFE41EA6CD4F803FF830ED9A8DDE6DA02B3A9C9F7AB5236E496906E27YAZAM" TargetMode="External"/><Relationship Id="rId52" Type="http://schemas.openxmlformats.org/officeDocument/2006/relationships/hyperlink" Target="consultantplus://offline/ref=A843BE5D8009C2523EBEBE4EFE41EA6CD4F802F9800FD9A8DDE6DA02B3A9C9F7AB5236E496906C26YAZ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43BE5D8009C2523EBEBE4EFE41EA6CD4F803FF830ED9A8DDE6DA02B3A9C9F7AB5236E496906E27YAZAM" TargetMode="External"/><Relationship Id="rId14" Type="http://schemas.openxmlformats.org/officeDocument/2006/relationships/hyperlink" Target="consultantplus://offline/ref=A843BE5D8009C2523EBEBE4EFE41EA6CD4F701F98508D9A8DDE6DA02B3A9C9F7AB5236E496906C27YAZ0M" TargetMode="External"/><Relationship Id="rId22" Type="http://schemas.openxmlformats.org/officeDocument/2006/relationships/hyperlink" Target="consultantplus://offline/ref=A843BE5D8009C2523EBEBE4EFE41EA6CD4F907FA800CD9A8DDE6DA02B3A9C9F7AB5236E496906D25YAZ1M" TargetMode="External"/><Relationship Id="rId27" Type="http://schemas.openxmlformats.org/officeDocument/2006/relationships/hyperlink" Target="consultantplus://offline/ref=A843BE5D8009C2523EBEBE4EFE41EA6CD4F006FA820BD9A8DDE6DA02B3A9C9F7AB5236E496906D27YAZ1M" TargetMode="External"/><Relationship Id="rId30" Type="http://schemas.openxmlformats.org/officeDocument/2006/relationships/hyperlink" Target="consultantplus://offline/ref=A843BE5D8009C2523EBEBE4EFE41EA6CD4F303F88100D9A8DDE6DA02B3A9C9F7AB5236E496906C27YAZ0M" TargetMode="External"/><Relationship Id="rId35" Type="http://schemas.openxmlformats.org/officeDocument/2006/relationships/hyperlink" Target="consultantplus://offline/ref=A843BE5D8009C2523EBEBE4EFE41EA6CD4F802F98200D9A8DDE6DA02B3A9C9F7AB5236E496906C27YAZ1M" TargetMode="External"/><Relationship Id="rId43" Type="http://schemas.openxmlformats.org/officeDocument/2006/relationships/hyperlink" Target="consultantplus://offline/ref=A843BE5D8009C2523EBEBE4EFE41EA6CD4F906FF820AD9A8DDE6DA02B3A9C9F7AB5236E496906D21YAZ8M" TargetMode="External"/><Relationship Id="rId48" Type="http://schemas.openxmlformats.org/officeDocument/2006/relationships/hyperlink" Target="consultantplus://offline/ref=A843BE5D8009C2523EBEBE4EFE41EA6CD4F804FB820BD9A8DDE6DA02B3A9C9F7AB5236E496906921YAZFM" TargetMode="External"/><Relationship Id="rId8" Type="http://schemas.openxmlformats.org/officeDocument/2006/relationships/hyperlink" Target="consultantplus://offline/ref=A843BE5D8009C2523EBEBE4EFE41EA6CD4F006FA820BD9A8DDE6DA02B3A9C9F7AB5236E496906D27YAZ1M" TargetMode="External"/><Relationship Id="rId51" Type="http://schemas.openxmlformats.org/officeDocument/2006/relationships/hyperlink" Target="consultantplus://offline/ref=A843BE5D8009C2523EBEBE4EFE41EA6CD4F804FB820BD9A8DDE6DA02B3A9C9F7AB5236E496906921YAZ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5629</Words>
  <Characters>32091</Characters>
  <Application>Microsoft Office Word</Application>
  <DocSecurity>0</DocSecurity>
  <Lines>267</Lines>
  <Paragraphs>75</Paragraphs>
  <ScaleCrop>false</ScaleCrop>
  <Company>DG Win&amp;Soft</Company>
  <LinksUpToDate>false</LinksUpToDate>
  <CharactersWithSpaces>37645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2016-12-06T12:25:00Z</dcterms:created>
  <dcterms:modified xsi:type="dcterms:W3CDTF">2016-12-06T12:26:00Z</dcterms:modified>
</cp:coreProperties>
</file>