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Default="00D66C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6C1F" w:rsidRDefault="00D66C1F">
      <w:pPr>
        <w:pStyle w:val="ConsPlusNormal"/>
        <w:jc w:val="both"/>
        <w:outlineLvl w:val="0"/>
      </w:pPr>
    </w:p>
    <w:p w:rsidR="00D66C1F" w:rsidRDefault="00D66C1F">
      <w:pPr>
        <w:pStyle w:val="ConsPlusNormal"/>
        <w:outlineLvl w:val="0"/>
      </w:pPr>
      <w:r>
        <w:t>Зарегистрировано в Минюсте России 4 июня 2012 г. N 24449</w:t>
      </w:r>
    </w:p>
    <w:p w:rsidR="00D66C1F" w:rsidRDefault="00D66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C1F" w:rsidRDefault="00D66C1F">
      <w:pPr>
        <w:pStyle w:val="ConsPlusNormal"/>
      </w:pPr>
    </w:p>
    <w:p w:rsidR="00D66C1F" w:rsidRDefault="00D66C1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66C1F" w:rsidRDefault="00D66C1F">
      <w:pPr>
        <w:pStyle w:val="ConsPlusTitle"/>
        <w:jc w:val="center"/>
      </w:pPr>
    </w:p>
    <w:p w:rsidR="00D66C1F" w:rsidRDefault="00D66C1F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D66C1F" w:rsidRDefault="00D66C1F">
      <w:pPr>
        <w:pStyle w:val="ConsPlusTitle"/>
        <w:jc w:val="center"/>
      </w:pPr>
      <w:r>
        <w:t>И ФИТОСАНИТАРНОМУ НАДЗОРУ</w:t>
      </w:r>
    </w:p>
    <w:p w:rsidR="00D66C1F" w:rsidRDefault="00D66C1F">
      <w:pPr>
        <w:pStyle w:val="ConsPlusTitle"/>
        <w:jc w:val="center"/>
      </w:pPr>
    </w:p>
    <w:p w:rsidR="00D66C1F" w:rsidRDefault="00D66C1F">
      <w:pPr>
        <w:pStyle w:val="ConsPlusTitle"/>
        <w:jc w:val="center"/>
      </w:pPr>
      <w:r>
        <w:t>ПРИКАЗ</w:t>
      </w:r>
    </w:p>
    <w:p w:rsidR="00D66C1F" w:rsidRDefault="00D66C1F">
      <w:pPr>
        <w:pStyle w:val="ConsPlusTitle"/>
        <w:jc w:val="center"/>
      </w:pPr>
      <w:r>
        <w:t>от 2 мая 2012 г. N 220</w:t>
      </w:r>
    </w:p>
    <w:p w:rsidR="00D66C1F" w:rsidRDefault="00D66C1F">
      <w:pPr>
        <w:pStyle w:val="ConsPlusTitle"/>
        <w:jc w:val="center"/>
      </w:pPr>
    </w:p>
    <w:p w:rsidR="00D66C1F" w:rsidRDefault="00D66C1F">
      <w:pPr>
        <w:pStyle w:val="ConsPlusTitle"/>
        <w:jc w:val="center"/>
      </w:pPr>
      <w:r>
        <w:t>О ПЕРЕЧНЕ</w:t>
      </w:r>
    </w:p>
    <w:p w:rsidR="00D66C1F" w:rsidRDefault="00D66C1F">
      <w:pPr>
        <w:pStyle w:val="ConsPlusTitle"/>
        <w:jc w:val="center"/>
      </w:pPr>
      <w:r>
        <w:t xml:space="preserve">ДОЛЖНОСТНЫХ ЛИЦ ФЕДЕРАЛЬНОЙ СЛУЖБЫ ПО </w:t>
      </w:r>
      <w:proofErr w:type="gramStart"/>
      <w:r>
        <w:t>ВЕТЕРИНАРНОМУ</w:t>
      </w:r>
      <w:proofErr w:type="gramEnd"/>
    </w:p>
    <w:p w:rsidR="00D66C1F" w:rsidRDefault="00D66C1F">
      <w:pPr>
        <w:pStyle w:val="ConsPlusTitle"/>
        <w:jc w:val="center"/>
      </w:pPr>
      <w:r>
        <w:t xml:space="preserve">И ФИТОСАНИТАРНОМУ НАДЗОРУ И ЕЕ </w:t>
      </w:r>
      <w:proofErr w:type="gramStart"/>
      <w:r>
        <w:t>ТЕРРИТОРИАЛЬНЫХ</w:t>
      </w:r>
      <w:proofErr w:type="gramEnd"/>
    </w:p>
    <w:p w:rsidR="00D66C1F" w:rsidRDefault="00D66C1F">
      <w:pPr>
        <w:pStyle w:val="ConsPlusTitle"/>
        <w:jc w:val="center"/>
      </w:pPr>
      <w:r>
        <w:t>УПРАВЛЕНИЙ, УПОЛНОМОЧЕННЫХ СОСТАВЛЯТЬ ПРОТОКОЛЫ</w:t>
      </w:r>
    </w:p>
    <w:p w:rsidR="00D66C1F" w:rsidRDefault="00D66C1F">
      <w:pPr>
        <w:pStyle w:val="ConsPlusTitle"/>
        <w:jc w:val="center"/>
      </w:pPr>
      <w:r>
        <w:t>ОБ АДМИНИСТРАТИВНЫХ ПРАВОНАРУШЕНИЯХ</w:t>
      </w:r>
    </w:p>
    <w:p w:rsidR="00D66C1F" w:rsidRDefault="00D66C1F">
      <w:pPr>
        <w:pStyle w:val="ConsPlusNormal"/>
        <w:jc w:val="center"/>
      </w:pPr>
    </w:p>
    <w:p w:rsidR="00D66C1F" w:rsidRDefault="00D66C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2004, N 34, ст. 3529; 2006, N 1, ст. 10; 2011, N 27, ст. 3873) приказываю:</w:t>
      </w:r>
    </w:p>
    <w:p w:rsidR="00D66C1F" w:rsidRDefault="00D66C1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должностных лиц Федеральной службы по ветеринарному и фитосанитарному надзору и ее территориальных управлений, уполномоченных составлять протоколы об административных правонарушениях.</w:t>
      </w:r>
    </w:p>
    <w:p w:rsidR="00D66C1F" w:rsidRDefault="00D66C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Россельхознадзора от 12 апреля 2005 г. </w:t>
      </w:r>
      <w:hyperlink r:id="rId6" w:history="1">
        <w:r>
          <w:rPr>
            <w:color w:val="0000FF"/>
          </w:rPr>
          <w:t>N 138</w:t>
        </w:r>
      </w:hyperlink>
      <w:r>
        <w:t xml:space="preserve"> "О Перечне должностных лиц Россельхознадзора и территориальных управлений Россельхознадзора, уполномоченных составлять протоколы об административных правонарушениях" (зарегистрирован Минюстом России 26 апреля 2005 г., регистрационный N 6547), от 16 апреля 2007 г. </w:t>
      </w:r>
      <w:hyperlink r:id="rId7" w:history="1">
        <w:r>
          <w:rPr>
            <w:color w:val="0000FF"/>
          </w:rPr>
          <w:t>N 63</w:t>
        </w:r>
      </w:hyperlink>
      <w:r>
        <w:t xml:space="preserve"> "О внесении изменений в приказ Россельхознадзора от 12 апреля 2005 г. N 138" (зарегистрирован Минюстом России</w:t>
      </w:r>
      <w:proofErr w:type="gramEnd"/>
      <w:r>
        <w:t xml:space="preserve"> </w:t>
      </w:r>
      <w:proofErr w:type="gramStart"/>
      <w:r>
        <w:t xml:space="preserve">15 мая 2007 г., регистрационный N 9474), от 26 ноября 2007 г. </w:t>
      </w:r>
      <w:hyperlink r:id="rId8" w:history="1">
        <w:r>
          <w:rPr>
            <w:color w:val="0000FF"/>
          </w:rPr>
          <w:t>N 246</w:t>
        </w:r>
      </w:hyperlink>
      <w:r>
        <w:t xml:space="preserve"> "О внесении изменений в приказ Россельхознадзора от 12 апреля 2005 г. N 138" (зарегистрирован Минюстом России 21 декабря 2007 г., регистрационный N 10788), от 23 июня 2008 г. </w:t>
      </w:r>
      <w:hyperlink r:id="rId9" w:history="1">
        <w:r>
          <w:rPr>
            <w:color w:val="0000FF"/>
          </w:rPr>
          <w:t>N 181</w:t>
        </w:r>
      </w:hyperlink>
      <w:r>
        <w:t xml:space="preserve"> "О внесении изменений в приказ Россельхознадзора от 12 апреля 2005 г. N 138" (зарегистрирован Минюстом России</w:t>
      </w:r>
      <w:proofErr w:type="gramEnd"/>
      <w:r>
        <w:t xml:space="preserve"> </w:t>
      </w:r>
      <w:proofErr w:type="gramStart"/>
      <w:r>
        <w:t xml:space="preserve">3 июля 2008 г., регистрационный N 11926), от 30 июля 2008 г. </w:t>
      </w:r>
      <w:hyperlink r:id="rId10" w:history="1">
        <w:r>
          <w:rPr>
            <w:color w:val="0000FF"/>
          </w:rPr>
          <w:t>N 218</w:t>
        </w:r>
      </w:hyperlink>
      <w:r>
        <w:t xml:space="preserve"> "О внесении изменений в приказ Россельхознадзора от 12 апреля 2005 г. N 138" (зарегистрирован Минюстом России 13 августа 2008 г., регистрационный N 12114), от 6 мая 2009 г. </w:t>
      </w:r>
      <w:hyperlink r:id="rId11" w:history="1">
        <w:r>
          <w:rPr>
            <w:color w:val="0000FF"/>
          </w:rPr>
          <w:t>N 224</w:t>
        </w:r>
      </w:hyperlink>
      <w:r>
        <w:t xml:space="preserve"> "О внесении изменений в приказ Россельхознадзора от 12 апреля 2005 г. N 138" (зарегистрирован Минюстом России</w:t>
      </w:r>
      <w:proofErr w:type="gramEnd"/>
      <w:r>
        <w:t xml:space="preserve"> </w:t>
      </w:r>
      <w:proofErr w:type="gramStart"/>
      <w:r>
        <w:t>11 июня 2009 г., регистрационный N 14076).</w:t>
      </w:r>
      <w:proofErr w:type="gramEnd"/>
    </w:p>
    <w:p w:rsidR="00D66C1F" w:rsidRDefault="00D66C1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66C1F" w:rsidRDefault="00D66C1F">
      <w:pPr>
        <w:pStyle w:val="ConsPlusNormal"/>
        <w:ind w:firstLine="540"/>
        <w:jc w:val="both"/>
      </w:pPr>
    </w:p>
    <w:p w:rsidR="00D66C1F" w:rsidRDefault="00D66C1F">
      <w:pPr>
        <w:pStyle w:val="ConsPlusNormal"/>
        <w:jc w:val="right"/>
      </w:pPr>
      <w:r>
        <w:t>Руководитель</w:t>
      </w:r>
    </w:p>
    <w:p w:rsidR="00D66C1F" w:rsidRDefault="00D66C1F">
      <w:pPr>
        <w:pStyle w:val="ConsPlusNormal"/>
        <w:jc w:val="right"/>
      </w:pPr>
      <w:r>
        <w:t>С.А.ДАНКВЕРТ</w:t>
      </w:r>
    </w:p>
    <w:p w:rsidR="00D66C1F" w:rsidRDefault="00D66C1F">
      <w:pPr>
        <w:pStyle w:val="ConsPlusNormal"/>
        <w:jc w:val="right"/>
      </w:pPr>
    </w:p>
    <w:p w:rsidR="00D66C1F" w:rsidRDefault="00D66C1F">
      <w:pPr>
        <w:pStyle w:val="ConsPlusNormal"/>
        <w:jc w:val="right"/>
      </w:pPr>
    </w:p>
    <w:p w:rsidR="00D66C1F" w:rsidRDefault="00D66C1F">
      <w:pPr>
        <w:pStyle w:val="ConsPlusNormal"/>
        <w:jc w:val="right"/>
      </w:pPr>
    </w:p>
    <w:p w:rsidR="00D66C1F" w:rsidRDefault="00D66C1F">
      <w:pPr>
        <w:pStyle w:val="ConsPlusNormal"/>
        <w:jc w:val="right"/>
      </w:pPr>
    </w:p>
    <w:p w:rsidR="00D66C1F" w:rsidRDefault="00D66C1F">
      <w:pPr>
        <w:pStyle w:val="ConsPlusNormal"/>
        <w:jc w:val="right"/>
      </w:pPr>
    </w:p>
    <w:p w:rsidR="00D66C1F" w:rsidRDefault="00D66C1F">
      <w:pPr>
        <w:pStyle w:val="ConsPlusNormal"/>
        <w:jc w:val="right"/>
        <w:outlineLvl w:val="0"/>
      </w:pPr>
      <w:r>
        <w:t>Приложение</w:t>
      </w:r>
    </w:p>
    <w:p w:rsidR="00D66C1F" w:rsidRDefault="00D66C1F">
      <w:pPr>
        <w:pStyle w:val="ConsPlusNormal"/>
        <w:jc w:val="right"/>
      </w:pPr>
      <w:r>
        <w:t>к приказу Россельхознадзора</w:t>
      </w:r>
    </w:p>
    <w:p w:rsidR="00D66C1F" w:rsidRDefault="00D66C1F">
      <w:pPr>
        <w:pStyle w:val="ConsPlusNormal"/>
        <w:jc w:val="right"/>
      </w:pPr>
      <w:r>
        <w:t>от 2 мая 2012 г. N 220</w:t>
      </w:r>
    </w:p>
    <w:p w:rsidR="00D66C1F" w:rsidRDefault="00D66C1F">
      <w:pPr>
        <w:pStyle w:val="ConsPlusNormal"/>
        <w:jc w:val="right"/>
      </w:pPr>
    </w:p>
    <w:p w:rsidR="00D66C1F" w:rsidRDefault="00D66C1F">
      <w:pPr>
        <w:pStyle w:val="ConsPlusTitle"/>
        <w:jc w:val="center"/>
      </w:pPr>
      <w:bookmarkStart w:id="0" w:name="P34"/>
      <w:bookmarkEnd w:id="0"/>
      <w:r>
        <w:t>ПЕРЕЧЕНЬ</w:t>
      </w:r>
    </w:p>
    <w:p w:rsidR="00D66C1F" w:rsidRDefault="00D66C1F">
      <w:pPr>
        <w:pStyle w:val="ConsPlusTitle"/>
        <w:jc w:val="center"/>
      </w:pPr>
      <w:r>
        <w:lastRenderedPageBreak/>
        <w:t xml:space="preserve">ДОЛЖНОСТНЫХ ЛИЦ ФЕДЕРАЛЬНОЙ СЛУЖБЫ ПО </w:t>
      </w:r>
      <w:proofErr w:type="gramStart"/>
      <w:r>
        <w:t>ВЕТЕРИНАРНОМУ</w:t>
      </w:r>
      <w:proofErr w:type="gramEnd"/>
    </w:p>
    <w:p w:rsidR="00D66C1F" w:rsidRDefault="00D66C1F">
      <w:pPr>
        <w:pStyle w:val="ConsPlusTitle"/>
        <w:jc w:val="center"/>
      </w:pPr>
      <w:r>
        <w:t xml:space="preserve">И ФИТОСАНИТАРНОМУ НАДЗОРУ И ЕЕ </w:t>
      </w:r>
      <w:proofErr w:type="gramStart"/>
      <w:r>
        <w:t>ТЕРРИТОРИАЛЬНЫХ</w:t>
      </w:r>
      <w:proofErr w:type="gramEnd"/>
    </w:p>
    <w:p w:rsidR="00D66C1F" w:rsidRDefault="00D66C1F">
      <w:pPr>
        <w:pStyle w:val="ConsPlusTitle"/>
        <w:jc w:val="center"/>
      </w:pPr>
      <w:r>
        <w:t>УПРАВЛЕНИЙ, УПОЛНОМОЧЕННЫХ СОСТАВЛЯТЬ ПРОТОКОЛЫ</w:t>
      </w:r>
    </w:p>
    <w:p w:rsidR="00D66C1F" w:rsidRDefault="00D66C1F">
      <w:pPr>
        <w:pStyle w:val="ConsPlusTitle"/>
        <w:jc w:val="center"/>
      </w:pPr>
      <w:r>
        <w:t>ОБ АДМИНИСТРАТИВНЫХ ПРАВОНАРУШЕНИЯХ</w:t>
      </w:r>
    </w:p>
    <w:p w:rsidR="00D66C1F" w:rsidRDefault="00D66C1F">
      <w:pPr>
        <w:pStyle w:val="ConsPlusNormal"/>
        <w:jc w:val="center"/>
      </w:pPr>
    </w:p>
    <w:p w:rsidR="00D66C1F" w:rsidRDefault="00D66C1F">
      <w:pPr>
        <w:pStyle w:val="ConsPlusNormal"/>
        <w:ind w:firstLine="540"/>
        <w:jc w:val="both"/>
      </w:pPr>
      <w:r>
        <w:t>В центральном аппарате Федеральной службы по ветеринарному и фитосанитарному надзору:</w:t>
      </w:r>
    </w:p>
    <w:p w:rsidR="00D66C1F" w:rsidRDefault="00D66C1F">
      <w:pPr>
        <w:pStyle w:val="ConsPlusNormal"/>
        <w:ind w:firstLine="540"/>
        <w:jc w:val="both"/>
      </w:pPr>
      <w:r>
        <w:t>- Руководитель;</w:t>
      </w:r>
    </w:p>
    <w:p w:rsidR="00D66C1F" w:rsidRDefault="00D66C1F">
      <w:pPr>
        <w:pStyle w:val="ConsPlusNormal"/>
        <w:ind w:firstLine="540"/>
        <w:jc w:val="both"/>
      </w:pPr>
      <w:r>
        <w:t>- заместители Руководителя;</w:t>
      </w:r>
    </w:p>
    <w:p w:rsidR="00D66C1F" w:rsidRDefault="00D66C1F">
      <w:pPr>
        <w:pStyle w:val="ConsPlusNormal"/>
        <w:ind w:firstLine="540"/>
        <w:jc w:val="both"/>
      </w:pPr>
      <w:r>
        <w:t>- начальники Управлений, осуществляющие функции по надзору и контролю, в пределах своей компетенции;</w:t>
      </w:r>
    </w:p>
    <w:p w:rsidR="00D66C1F" w:rsidRDefault="00D66C1F">
      <w:pPr>
        <w:pStyle w:val="ConsPlusNormal"/>
        <w:ind w:firstLine="540"/>
        <w:jc w:val="both"/>
      </w:pPr>
      <w:r>
        <w:t>- заместители начальников Управлений, осуществляющие функции по надзору и контролю, в пределах своей компетенции;</w:t>
      </w:r>
    </w:p>
    <w:p w:rsidR="00D66C1F" w:rsidRDefault="00D66C1F">
      <w:pPr>
        <w:pStyle w:val="ConsPlusNormal"/>
        <w:ind w:firstLine="540"/>
        <w:jc w:val="both"/>
      </w:pPr>
      <w:r>
        <w:t>- начальники отделов в составе Управлений, осуществляющие функции по надзору и контролю, в пределах своей компетенции;</w:t>
      </w:r>
    </w:p>
    <w:p w:rsidR="00D66C1F" w:rsidRDefault="00D66C1F">
      <w:pPr>
        <w:pStyle w:val="ConsPlusNormal"/>
        <w:ind w:firstLine="540"/>
        <w:jc w:val="both"/>
      </w:pPr>
      <w:r>
        <w:t>- заместители начальников отделов в составе Управлений, осуществляющие функции по надзору и контролю, в пределах своей компетенции.</w:t>
      </w:r>
    </w:p>
    <w:p w:rsidR="00D66C1F" w:rsidRDefault="00D66C1F">
      <w:pPr>
        <w:pStyle w:val="ConsPlusNormal"/>
        <w:ind w:firstLine="540"/>
        <w:jc w:val="both"/>
      </w:pPr>
      <w:r>
        <w:t>В территориальных управлениях Федеральной службы по ветеринарному и фитосанитарному надзору:</w:t>
      </w:r>
    </w:p>
    <w:p w:rsidR="00D66C1F" w:rsidRDefault="00D66C1F">
      <w:pPr>
        <w:pStyle w:val="ConsPlusNormal"/>
        <w:ind w:firstLine="540"/>
        <w:jc w:val="both"/>
      </w:pPr>
      <w:r>
        <w:t>- Руководитель территориального управления;</w:t>
      </w:r>
    </w:p>
    <w:p w:rsidR="00D66C1F" w:rsidRDefault="00D66C1F">
      <w:pPr>
        <w:pStyle w:val="ConsPlusNormal"/>
        <w:ind w:firstLine="540"/>
        <w:jc w:val="both"/>
      </w:pPr>
      <w:r>
        <w:t>- заместители руководителя территориального управления;</w:t>
      </w:r>
    </w:p>
    <w:p w:rsidR="00D66C1F" w:rsidRDefault="00D66C1F">
      <w:pPr>
        <w:pStyle w:val="ConsPlusNormal"/>
        <w:ind w:firstLine="540"/>
        <w:jc w:val="both"/>
      </w:pPr>
      <w:r>
        <w:t>- начальники отделов территориального управления, осуществляющие функции по надзору и контролю, в пределах своей компетенции;</w:t>
      </w:r>
    </w:p>
    <w:p w:rsidR="00D66C1F" w:rsidRDefault="00D66C1F">
      <w:pPr>
        <w:pStyle w:val="ConsPlusNormal"/>
        <w:ind w:firstLine="540"/>
        <w:jc w:val="both"/>
      </w:pPr>
      <w:r>
        <w:t>- заместители начальников отделов территориального управления, осуществляющие функции по надзору и контролю, в пределах своей компетенции;</w:t>
      </w:r>
    </w:p>
    <w:p w:rsidR="00D66C1F" w:rsidRDefault="00D66C1F">
      <w:pPr>
        <w:pStyle w:val="ConsPlusNormal"/>
        <w:ind w:firstLine="540"/>
        <w:jc w:val="both"/>
      </w:pPr>
      <w:r>
        <w:t>- главные государственные инспектора, старшие государственные инспектора и государственные инспектора отделов территориальных управлений, осуществляющие функции по надзору и контролю, в пределах своей компетенции.</w:t>
      </w:r>
    </w:p>
    <w:p w:rsidR="00D66C1F" w:rsidRDefault="00D66C1F">
      <w:pPr>
        <w:pStyle w:val="ConsPlusNormal"/>
        <w:ind w:firstLine="540"/>
        <w:jc w:val="both"/>
      </w:pPr>
    </w:p>
    <w:p w:rsidR="00D66C1F" w:rsidRDefault="00D66C1F">
      <w:pPr>
        <w:pStyle w:val="ConsPlusNormal"/>
        <w:ind w:firstLine="540"/>
        <w:jc w:val="both"/>
      </w:pPr>
    </w:p>
    <w:p w:rsidR="00D66C1F" w:rsidRDefault="00D66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0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6C1F"/>
    <w:rsid w:val="00212D41"/>
    <w:rsid w:val="0089489D"/>
    <w:rsid w:val="00D6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391C5B6C0F5707A727BC88BA2E3539C580BB5B6C6AF8B07D648B4k8t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391C5B6C0F5707A727BC88BA2E3539D530EB9B2C6AF8B07D648B4k8t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391C5B6C0F5707A727BC88BA2E35393530AB3BAC6AF8B07D648B4k8tCM" TargetMode="External"/><Relationship Id="rId11" Type="http://schemas.openxmlformats.org/officeDocument/2006/relationships/hyperlink" Target="consultantplus://offline/ref=4FC391C5B6C0F5707A727BC88BA2E353935309B4BAC6AF8B07D648B4k8tCM" TargetMode="External"/><Relationship Id="rId5" Type="http://schemas.openxmlformats.org/officeDocument/2006/relationships/hyperlink" Target="consultantplus://offline/ref=4FC391C5B6C0F5707A727BC88BA2E353995B0FB3B1C9F2810F8F44B68BBD92FAA7310880C828kDt1M" TargetMode="External"/><Relationship Id="rId10" Type="http://schemas.openxmlformats.org/officeDocument/2006/relationships/hyperlink" Target="consultantplus://offline/ref=4FC391C5B6C0F5707A727BC88BA2E3539C520FB0B6C6AF8B07D648B4k8t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C391C5B6C0F5707A727BC88BA2E3539C530EB1B2C6AF8B07D648B4k8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3883</Characters>
  <Application>Microsoft Office Word</Application>
  <DocSecurity>0</DocSecurity>
  <Lines>32</Lines>
  <Paragraphs>9</Paragraphs>
  <ScaleCrop>false</ScaleCrop>
  <Company>DG Win&amp;Soft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2016-12-07T12:45:00Z</dcterms:created>
  <dcterms:modified xsi:type="dcterms:W3CDTF">2016-12-07T12:47:00Z</dcterms:modified>
</cp:coreProperties>
</file>